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006E74F1" w:rsidRDefault="0087266B" w14:paraId="5E1DB805" w14:textId="2A637D0C" w14:noSpellErr="1">
      <w:pPr>
        <w:rPr>
          <w:sz w:val="32"/>
          <w:szCs w:val="32"/>
        </w:rPr>
      </w:pPr>
      <w:r w:rsidR="002F094B">
        <w:rPr>
          <w:noProof/>
        </w:rPr>
        <mc:AlternateContent>
          <mc:Choice Requires="wps">
            <w:drawing>
              <wp:anchor distT="45720" distB="45720" distL="114300" distR="114300" simplePos="0" relativeHeight="251658244" behindDoc="0" locked="0" layoutInCell="1" allowOverlap="1" wp14:anchorId="788F05CF" wp14:editId="79947A75">
                <wp:simplePos x="0" y="0"/>
                <wp:positionH relativeFrom="column">
                  <wp:posOffset>-10795</wp:posOffset>
                </wp:positionH>
                <wp:positionV relativeFrom="paragraph">
                  <wp:posOffset>7280238</wp:posOffset>
                </wp:positionV>
                <wp:extent cx="5884545" cy="1181100"/>
                <wp:effectExtent l="0" t="0" r="0" b="0"/>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4545" cy="1181100"/>
                        </a:xfrm>
                        <a:prstGeom prst="rect">
                          <a:avLst/>
                        </a:prstGeom>
                        <a:noFill/>
                        <a:ln w="9525">
                          <a:noFill/>
                          <a:miter lim="800000"/>
                          <a:headEnd/>
                          <a:tailEnd/>
                        </a:ln>
                      </wps:spPr>
                      <wps:txbx>
                        <w:txbxContent>
                          <w:p w:rsidRPr="00B07F7D" w:rsidR="002F094B" w:rsidP="002F094B" w:rsidRDefault="002F094B" w14:paraId="2649F751" w14:textId="2F9896B4">
                            <w:pPr>
                              <w:rPr>
                                <w:b/>
                                <w:bCs/>
                                <w:color w:val="FFFFFF" w:themeColor="background1"/>
                                <w:sz w:val="36"/>
                                <w:szCs w:val="36"/>
                              </w:rPr>
                            </w:pPr>
                            <w:r>
                              <w:rPr>
                                <w:b/>
                                <w:bCs/>
                                <w:color w:val="FFFFFF" w:themeColor="background1"/>
                                <w:sz w:val="36"/>
                                <w:szCs w:val="36"/>
                              </w:rPr>
                              <w:t>E</w:t>
                            </w:r>
                            <w:r w:rsidR="0087266B">
                              <w:rPr>
                                <w:b/>
                                <w:bCs/>
                                <w:color w:val="FFFFFF" w:themeColor="background1"/>
                                <w:sz w:val="36"/>
                                <w:szCs w:val="36"/>
                              </w:rPr>
                              <w:t>ducation and childcare T Level</w:t>
                            </w:r>
                          </w:p>
                          <w:p w:rsidRPr="00B07F7D" w:rsidR="002F094B" w:rsidP="002F094B" w:rsidRDefault="002F094B" w14:paraId="7EA1A3E1" w14:textId="2C17DC53">
                            <w:pPr>
                              <w:rPr>
                                <w:color w:val="FFFFFF" w:themeColor="background1"/>
                                <w:sz w:val="36"/>
                                <w:szCs w:val="36"/>
                              </w:rPr>
                            </w:pPr>
                            <w:r>
                              <w:rPr>
                                <w:color w:val="FFFFFF" w:themeColor="background1"/>
                                <w:sz w:val="36"/>
                                <w:szCs w:val="36"/>
                              </w:rPr>
                              <w:t>O</w:t>
                            </w:r>
                            <w:r w:rsidR="0087266B">
                              <w:rPr>
                                <w:color w:val="FFFFFF" w:themeColor="background1"/>
                                <w:sz w:val="36"/>
                                <w:szCs w:val="36"/>
                              </w:rPr>
                              <w:t>ccupational specialism</w:t>
                            </w:r>
                            <w:r w:rsidR="007C6723">
                              <w:rPr>
                                <w:color w:val="FFFFFF" w:themeColor="background1"/>
                                <w:sz w:val="36"/>
                                <w:szCs w:val="36"/>
                              </w:rPr>
                              <w:t>:</w:t>
                            </w:r>
                            <w:r>
                              <w:rPr>
                                <w:color w:val="FFFFFF" w:themeColor="background1"/>
                                <w:sz w:val="36"/>
                                <w:szCs w:val="36"/>
                              </w:rPr>
                              <w:t xml:space="preserve"> </w:t>
                            </w:r>
                            <w:r w:rsidR="0087266B">
                              <w:rPr>
                                <w:color w:val="FFFFFF" w:themeColor="background1"/>
                                <w:sz w:val="36"/>
                                <w:szCs w:val="36"/>
                              </w:rPr>
                              <w:t>early years educator –</w:t>
                            </w:r>
                            <w:r>
                              <w:rPr>
                                <w:color w:val="FFFFFF" w:themeColor="background1"/>
                                <w:sz w:val="36"/>
                                <w:szCs w:val="36"/>
                              </w:rPr>
                              <w:t xml:space="preserve"> </w:t>
                            </w:r>
                            <w:r w:rsidR="0087266B">
                              <w:rPr>
                                <w:color w:val="FFFFFF" w:themeColor="background1"/>
                                <w:sz w:val="36"/>
                                <w:szCs w:val="36"/>
                              </w:rPr>
                              <w:t>assignment</w:t>
                            </w:r>
                            <w:r>
                              <w:rPr>
                                <w:color w:val="FFFFFF" w:themeColor="background1"/>
                                <w:sz w:val="36"/>
                                <w:szCs w:val="36"/>
                              </w:rPr>
                              <w:t xml:space="preserve"> </w:t>
                            </w:r>
                            <w:r w:rsidR="0087266B">
                              <w:rPr>
                                <w:color w:val="FFFFFF" w:themeColor="background1"/>
                                <w:sz w:val="36"/>
                                <w:szCs w:val="36"/>
                              </w:rPr>
                              <w:t>three</w:t>
                            </w:r>
                          </w:p>
                          <w:p w:rsidRPr="00B07F7D" w:rsidR="002F094B" w:rsidP="002F094B" w:rsidRDefault="002F094B" w14:paraId="1A18FD8E" w14:textId="77777777">
                            <w:pPr>
                              <w:rPr>
                                <w:b/>
                                <w:bCs/>
                                <w:color w:val="FFFFFF" w:themeColor="background1"/>
                                <w:sz w:val="36"/>
                                <w:szCs w:val="36"/>
                              </w:rPr>
                            </w:pPr>
                          </w:p>
                          <w:p w:rsidRPr="00B07F7D" w:rsidR="002F094B" w:rsidP="002F094B" w:rsidRDefault="002F094B" w14:paraId="4BC3EC27" w14:textId="77777777">
                            <w:pPr>
                              <w:rPr>
                                <w:b/>
                                <w:bCs/>
                                <w:color w:val="FFFFFF" w:themeColor="background1"/>
                                <w:sz w:val="36"/>
                                <w:szCs w:val="36"/>
                              </w:rPr>
                            </w:pPr>
                            <w:r w:rsidRPr="00B07F7D">
                              <w:rPr>
                                <w:b/>
                                <w:bCs/>
                                <w:color w:val="FFFFFF" w:themeColor="background1"/>
                                <w:sz w:val="36"/>
                                <w:szCs w:val="36"/>
                              </w:rPr>
                              <w:t>ET-FOUNDATION.CO.UK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3A208D7C">
              <v:shapetype id="_x0000_t202" coordsize="21600,21600" o:spt="202" path="m,l,21600r21600,l21600,xe" w14:anchorId="788F05CF">
                <v:stroke joinstyle="miter"/>
                <v:path gradientshapeok="t" o:connecttype="rect"/>
              </v:shapetype>
              <v:shape id="Text Box 2" style="position:absolute;margin-left:-.85pt;margin-top:573.25pt;width:463.35pt;height:93pt;z-index:2516582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spid="_x0000_s1026" filled="f"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">
                <v:textbox>
                  <w:txbxContent>
                    <w:p w:rsidRPr="00B07F7D" w:rsidR="002F094B" w:rsidP="002F094B" w:rsidRDefault="002F094B" w14:paraId="413B1560" w14:textId="2F9896B4">
                      <w:pPr>
                        <w:rPr>
                          <w:b/>
                          <w:bCs/>
                          <w:color w:val="FFFFFF" w:themeColor="background1"/>
                          <w:sz w:val="36"/>
                          <w:szCs w:val="36"/>
                        </w:rPr>
                      </w:pPr>
                      <w:r>
                        <w:rPr>
                          <w:b/>
                          <w:bCs/>
                          <w:color w:val="FFFFFF" w:themeColor="background1"/>
                          <w:sz w:val="36"/>
                          <w:szCs w:val="36"/>
                        </w:rPr>
                        <w:t>E</w:t>
                      </w:r>
                      <w:r w:rsidR="0087266B">
                        <w:rPr>
                          <w:b/>
                          <w:bCs/>
                          <w:color w:val="FFFFFF" w:themeColor="background1"/>
                          <w:sz w:val="36"/>
                          <w:szCs w:val="36"/>
                        </w:rPr>
                        <w:t>ducation and childcare T Level</w:t>
                      </w:r>
                    </w:p>
                    <w:p w:rsidRPr="00B07F7D" w:rsidR="002F094B" w:rsidP="002F094B" w:rsidRDefault="002F094B" w14:paraId="2051AAF6" w14:textId="2C17DC53">
                      <w:pPr>
                        <w:rPr>
                          <w:color w:val="FFFFFF" w:themeColor="background1"/>
                          <w:sz w:val="36"/>
                          <w:szCs w:val="36"/>
                        </w:rPr>
                      </w:pPr>
                      <w:r>
                        <w:rPr>
                          <w:color w:val="FFFFFF" w:themeColor="background1"/>
                          <w:sz w:val="36"/>
                          <w:szCs w:val="36"/>
                        </w:rPr>
                        <w:t>O</w:t>
                      </w:r>
                      <w:r w:rsidR="0087266B">
                        <w:rPr>
                          <w:color w:val="FFFFFF" w:themeColor="background1"/>
                          <w:sz w:val="36"/>
                          <w:szCs w:val="36"/>
                        </w:rPr>
                        <w:t>ccupational specialism</w:t>
                      </w:r>
                      <w:r w:rsidR="007C6723">
                        <w:rPr>
                          <w:color w:val="FFFFFF" w:themeColor="background1"/>
                          <w:sz w:val="36"/>
                          <w:szCs w:val="36"/>
                        </w:rPr>
                        <w:t>:</w:t>
                      </w:r>
                      <w:r>
                        <w:rPr>
                          <w:color w:val="FFFFFF" w:themeColor="background1"/>
                          <w:sz w:val="36"/>
                          <w:szCs w:val="36"/>
                        </w:rPr>
                        <w:t xml:space="preserve"> </w:t>
                      </w:r>
                      <w:r w:rsidR="0087266B">
                        <w:rPr>
                          <w:color w:val="FFFFFF" w:themeColor="background1"/>
                          <w:sz w:val="36"/>
                          <w:szCs w:val="36"/>
                        </w:rPr>
                        <w:t>early years educator –</w:t>
                      </w:r>
                      <w:r>
                        <w:rPr>
                          <w:color w:val="FFFFFF" w:themeColor="background1"/>
                          <w:sz w:val="36"/>
                          <w:szCs w:val="36"/>
                        </w:rPr>
                        <w:t xml:space="preserve"> </w:t>
                      </w:r>
                      <w:r w:rsidR="0087266B">
                        <w:rPr>
                          <w:color w:val="FFFFFF" w:themeColor="background1"/>
                          <w:sz w:val="36"/>
                          <w:szCs w:val="36"/>
                        </w:rPr>
                        <w:t>assignment</w:t>
                      </w:r>
                      <w:r>
                        <w:rPr>
                          <w:color w:val="FFFFFF" w:themeColor="background1"/>
                          <w:sz w:val="36"/>
                          <w:szCs w:val="36"/>
                        </w:rPr>
                        <w:t xml:space="preserve"> </w:t>
                      </w:r>
                      <w:r w:rsidR="0087266B">
                        <w:rPr>
                          <w:color w:val="FFFFFF" w:themeColor="background1"/>
                          <w:sz w:val="36"/>
                          <w:szCs w:val="36"/>
                        </w:rPr>
                        <w:t>three</w:t>
                      </w:r>
                    </w:p>
                    <w:p w:rsidRPr="00B07F7D" w:rsidR="002F094B" w:rsidP="002F094B" w:rsidRDefault="002F094B" w14:paraId="672A6659" w14:textId="77777777">
                      <w:pPr>
                        <w:rPr>
                          <w:b/>
                          <w:bCs/>
                          <w:color w:val="FFFFFF" w:themeColor="background1"/>
                          <w:sz w:val="36"/>
                          <w:szCs w:val="36"/>
                        </w:rPr>
                      </w:pPr>
                    </w:p>
                    <w:p w:rsidRPr="00B07F7D" w:rsidR="002F094B" w:rsidP="002F094B" w:rsidRDefault="002F094B" w14:paraId="75D49244" w14:textId="77777777">
                      <w:pPr>
                        <w:rPr>
                          <w:b/>
                          <w:bCs/>
                          <w:color w:val="FFFFFF" w:themeColor="background1"/>
                          <w:sz w:val="36"/>
                          <w:szCs w:val="36"/>
                        </w:rPr>
                      </w:pPr>
                      <w:r w:rsidRPr="00B07F7D">
                        <w:rPr>
                          <w:b/>
                          <w:bCs/>
                          <w:color w:val="FFFFFF" w:themeColor="background1"/>
                          <w:sz w:val="36"/>
                          <w:szCs w:val="36"/>
                        </w:rPr>
                        <w:t>ET-FOUNDATION.CO.UK</w:t>
                      </w:r>
                    </w:p>
                  </w:txbxContent>
                </v:textbox>
                <w10:wrap type="square"/>
              </v:shape>
            </w:pict>
          </mc:Fallback>
        </mc:AlternateContent>
      </w:r>
      <w:r w:rsidR="00CB03CE">
        <w:rPr>
          <w:noProof/>
        </w:rPr>
        <mc:AlternateContent>
          <mc:Choice Requires="wps">
            <w:drawing>
              <wp:anchor distT="0" distB="0" distL="114300" distR="114300" simplePos="0" relativeHeight="251658243" behindDoc="0" locked="0" layoutInCell="1" allowOverlap="1" wp14:anchorId="2C7D3312" wp14:editId="25BB14D2">
                <wp:simplePos x="0" y="0"/>
                <wp:positionH relativeFrom="column">
                  <wp:posOffset>-150607</wp:posOffset>
                </wp:positionH>
                <wp:positionV relativeFrom="paragraph">
                  <wp:posOffset>7143077</wp:posOffset>
                </wp:positionV>
                <wp:extent cx="6141720" cy="1478280"/>
                <wp:effectExtent l="0" t="0" r="0" b="7620"/>
                <wp:wrapNone/>
                <wp:docPr id="4" name="Rectangle 4"/>
                <wp:cNvGraphicFramePr/>
                <a:graphic xmlns:a="http://schemas.openxmlformats.org/drawingml/2006/main">
                  <a:graphicData uri="http://schemas.microsoft.com/office/word/2010/wordprocessingShape">
                    <wps:wsp>
                      <wps:cNvSpPr/>
                      <wps:spPr>
                        <a:xfrm>
                          <a:off x="0" y="0"/>
                          <a:ext cx="6141720" cy="1478280"/>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0B42FFAC">
              <v:rect id="Rectangle 4" style="position:absolute;margin-left:-11.85pt;margin-top:562.45pt;width:483.6pt;height:116.4pt;z-index:251658243;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black [3213]" stroked="f" strokeweight="2pt" w14:anchorId="73DA2B1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"/>
            </w:pict>
          </mc:Fallback>
        </mc:AlternateContent>
      </w:r>
      <w:r w:rsidR="005C364A">
        <w:rPr>
          <w:noProof/>
        </w:rPr>
        <mc:AlternateContent>
          <mc:Choice Requires="wpg">
            <w:drawing>
              <wp:anchor distT="0" distB="0" distL="114300" distR="114300" simplePos="0" relativeHeight="251658242" behindDoc="0" locked="0" layoutInCell="1" allowOverlap="1" wp14:anchorId="220A95C7" wp14:editId="3E0210EC">
                <wp:simplePos x="0" y="0"/>
                <wp:positionH relativeFrom="column">
                  <wp:posOffset>-150495</wp:posOffset>
                </wp:positionH>
                <wp:positionV relativeFrom="paragraph">
                  <wp:posOffset>5421854</wp:posOffset>
                </wp:positionV>
                <wp:extent cx="6141720" cy="1478280"/>
                <wp:effectExtent l="0" t="0" r="5080" b="0"/>
                <wp:wrapNone/>
                <wp:docPr id="6" name="Group 6"/>
                <wp:cNvGraphicFramePr/>
                <a:graphic xmlns:a="http://schemas.openxmlformats.org/drawingml/2006/main">
                  <a:graphicData uri="http://schemas.microsoft.com/office/word/2010/wordprocessingGroup">
                    <wpg:wgp>
                      <wpg:cNvGrpSpPr/>
                      <wpg:grpSpPr>
                        <a:xfrm>
                          <a:off x="0" y="0"/>
                          <a:ext cx="6141720" cy="1478280"/>
                          <a:chOff x="0" y="0"/>
                          <a:chExt cx="6141720" cy="1478280"/>
                        </a:xfrm>
                        <a:solidFill>
                          <a:srgbClr val="008556"/>
                        </a:solidFill>
                      </wpg:grpSpPr>
                      <wps:wsp>
                        <wps:cNvPr id="3" name="Rectangle 3"/>
                        <wps:cNvSpPr/>
                        <wps:spPr>
                          <a:xfrm>
                            <a:off x="0" y="0"/>
                            <a:ext cx="6141720" cy="1478280"/>
                          </a:xfrm>
                          <a:prstGeom prst="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7" name="Text Box 2"/>
                        <wps:cNvSpPr txBox="1">
                          <a:spLocks noChangeArrowheads="1"/>
                        </wps:cNvSpPr>
                        <wps:spPr bwMode="auto">
                          <a:xfrm>
                            <a:off x="106680" y="137160"/>
                            <a:ext cx="5884545" cy="1188720"/>
                          </a:xfrm>
                          <a:prstGeom prst="rect">
                            <a:avLst/>
                          </a:prstGeom>
                          <a:grpFill/>
                          <a:ln w="9525">
                            <a:noFill/>
                            <a:miter lim="800000"/>
                            <a:headEnd/>
                            <a:tailEnd/>
                          </a:ln>
                        </wps:spPr>
                        <wps:txbx>
                          <w:txbxContent>
                            <w:p w:rsidR="005C364A" w:rsidP="005C364A" w:rsidRDefault="005C364A" w14:paraId="68D4DF04" w14:textId="3959F796">
                              <w:pPr>
                                <w:rPr>
                                  <w:b/>
                                  <w:bCs/>
                                  <w:color w:val="FFFFFF" w:themeColor="background1"/>
                                  <w:sz w:val="76"/>
                                  <w:szCs w:val="76"/>
                                </w:rPr>
                              </w:pPr>
                              <w:r>
                                <w:rPr>
                                  <w:b/>
                                  <w:bCs/>
                                  <w:color w:val="FFFFFF" w:themeColor="background1"/>
                                  <w:sz w:val="76"/>
                                  <w:szCs w:val="76"/>
                                </w:rPr>
                                <w:t>T</w:t>
                              </w:r>
                              <w:r w:rsidR="0087266B">
                                <w:rPr>
                                  <w:b/>
                                  <w:bCs/>
                                  <w:color w:val="FFFFFF" w:themeColor="background1"/>
                                  <w:sz w:val="76"/>
                                  <w:szCs w:val="76"/>
                                </w:rPr>
                                <w:t>utor guide</w:t>
                              </w:r>
                            </w:p>
                            <w:p w:rsidR="005C364A" w:rsidP="005C364A" w:rsidRDefault="005C364A" w14:paraId="497C84AE" w14:textId="77777777">
                              <w:pPr>
                                <w:rPr>
                                  <w:b/>
                                  <w:bCs/>
                                  <w:color w:val="FFFFFF" w:themeColor="background1"/>
                                  <w:sz w:val="76"/>
                                  <w:szCs w:val="76"/>
                                </w:rPr>
                              </w:pPr>
                            </w:p>
                            <w:p w:rsidRPr="00B07F7D" w:rsidR="005C364A" w:rsidP="005C364A" w:rsidRDefault="005C364A" w14:paraId="48FAD416" w14:textId="77777777">
                              <w:pPr>
                                <w:rPr>
                                  <w:b/>
                                  <w:bCs/>
                                  <w:color w:val="FFFFFF" w:themeColor="background1"/>
                                  <w:sz w:val="76"/>
                                  <w:szCs w:val="76"/>
                                </w:rPr>
                              </w:pPr>
                            </w:p>
                          </w:txbxContent>
                        </wps:txbx>
                        <wps:bodyPr rot="0" vert="horz" wrap="square" lIns="91440" tIns="45720" rIns="91440" bIns="45720" anchor="t" anchorCtr="0">
                          <a:noAutofit/>
                        </wps:bodyPr>
                      </wps:wsp>
                    </wpg:wgp>
                  </a:graphicData>
                </a:graphic>
              </wp:anchor>
            </w:drawing>
          </mc:Choice>
          <mc:Fallback>
            <w:pict w14:anchorId="7AD24421">
              <v:group id="Group 6" style="position:absolute;margin-left:-11.85pt;margin-top:426.9pt;width:483.6pt;height:116.4pt;z-index:251658242" coordsize="61417,14782" o:spid="_x0000_s1027" w14:anchorId="220A95C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">
                <v:rect id="Rectangle 3" style="position:absolute;width:61417;height:14782;visibility:visible;mso-wrap-style:square;v-text-anchor:middle" o:spid="_x0000_s1028" filled="f" stroked="f"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"/>
                <v:shape id="_x0000_s1029" style="position:absolute;left:1066;top:1371;width:58846;height:11887;visibility:visible;mso-wrap-style:square;v-text-anchor:top"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">
                  <v:textbox>
                    <w:txbxContent>
                      <w:p w:rsidR="005C364A" w:rsidP="005C364A" w:rsidRDefault="005C364A" w14:paraId="6E586146" w14:textId="3959F796">
                        <w:pPr>
                          <w:rPr>
                            <w:b/>
                            <w:bCs/>
                            <w:color w:val="FFFFFF" w:themeColor="background1"/>
                            <w:sz w:val="76"/>
                            <w:szCs w:val="76"/>
                          </w:rPr>
                        </w:pPr>
                        <w:r>
                          <w:rPr>
                            <w:b/>
                            <w:bCs/>
                            <w:color w:val="FFFFFF" w:themeColor="background1"/>
                            <w:sz w:val="76"/>
                            <w:szCs w:val="76"/>
                          </w:rPr>
                          <w:t>T</w:t>
                        </w:r>
                        <w:r w:rsidR="0087266B">
                          <w:rPr>
                            <w:b/>
                            <w:bCs/>
                            <w:color w:val="FFFFFF" w:themeColor="background1"/>
                            <w:sz w:val="76"/>
                            <w:szCs w:val="76"/>
                          </w:rPr>
                          <w:t>utor guide</w:t>
                        </w:r>
                      </w:p>
                      <w:p w:rsidR="005C364A" w:rsidP="005C364A" w:rsidRDefault="005C364A" w14:paraId="0A37501D" w14:textId="77777777">
                        <w:pPr>
                          <w:rPr>
                            <w:b/>
                            <w:bCs/>
                            <w:color w:val="FFFFFF" w:themeColor="background1"/>
                            <w:sz w:val="76"/>
                            <w:szCs w:val="76"/>
                          </w:rPr>
                        </w:pPr>
                      </w:p>
                      <w:p w:rsidRPr="00B07F7D" w:rsidR="005C364A" w:rsidP="005C364A" w:rsidRDefault="005C364A" w14:paraId="5DAB6C7B" w14:textId="77777777">
                        <w:pPr>
                          <w:rPr>
                            <w:b/>
                            <w:bCs/>
                            <w:color w:val="FFFFFF" w:themeColor="background1"/>
                            <w:sz w:val="76"/>
                            <w:szCs w:val="76"/>
                          </w:rPr>
                        </w:pPr>
                      </w:p>
                    </w:txbxContent>
                  </v:textbox>
                </v:shape>
              </v:group>
            </w:pict>
          </mc:Fallback>
        </mc:AlternateContent>
      </w:r>
      <w:r w:rsidR="00D62DB9">
        <w:rPr>
          <w:noProof/>
        </w:rPr>
        <w:drawing>
          <wp:anchor distT="0" distB="0" distL="114300" distR="114300" simplePos="0" relativeHeight="251658241" behindDoc="0" locked="0" layoutInCell="1" allowOverlap="1" wp14:anchorId="74F38CD6" wp14:editId="4D6777F5">
            <wp:simplePos x="0" y="0"/>
            <wp:positionH relativeFrom="margin">
              <wp:posOffset>3582297</wp:posOffset>
            </wp:positionH>
            <wp:positionV relativeFrom="paragraph">
              <wp:posOffset>268941</wp:posOffset>
            </wp:positionV>
            <wp:extent cx="2333625" cy="793750"/>
            <wp:effectExtent l="0" t="0" r="9525" b="0"/>
            <wp:wrapNone/>
            <wp:docPr id="2" name="Picture 3"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 name="Picture 3" descr="Shape&#10;&#10;Description automatically generated with medium confidence"/>
                    <pic:cNvPicPr/>
                  </pic:nvPicPr>
                  <pic:blipFill>
                    <a:blip r:embed="rId14"/>
                    <a:srcRect/>
                    <a:stretch>
                      <a:fillRect/>
                    </a:stretch>
                  </pic:blipFill>
                  <pic:spPr>
                    <a:xfrm>
                      <a:off x="0" y="0"/>
                      <a:ext cx="2333625" cy="793750"/>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r w:rsidR="004933AB">
        <w:rPr>
          <w:noProof/>
        </w:rPr>
        <w:drawing>
          <wp:anchor distT="0" distB="0" distL="114300" distR="114300" simplePos="0" relativeHeight="251658240" behindDoc="1" locked="0" layoutInCell="1" allowOverlap="1" wp14:anchorId="2F96A7AF" wp14:editId="41ABA71C">
            <wp:simplePos x="0" y="0"/>
            <wp:positionH relativeFrom="column">
              <wp:posOffset>0</wp:posOffset>
            </wp:positionH>
            <wp:positionV relativeFrom="paragraph">
              <wp:posOffset>269240</wp:posOffset>
            </wp:positionV>
            <wp:extent cx="1547495" cy="819150"/>
            <wp:effectExtent l="0" t="0" r="1905" b="6350"/>
            <wp:wrapTight wrapText="bothSides">
              <wp:wrapPolygon edited="0">
                <wp:start x="0" y="0"/>
                <wp:lineTo x="0" y="21433"/>
                <wp:lineTo x="21449" y="21433"/>
                <wp:lineTo x="21449" y="0"/>
                <wp:lineTo x="0" y="0"/>
              </wp:wrapPolygon>
            </wp:wrapTight>
            <wp:docPr id="7" name="Picture 7"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shape&#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547495" cy="819150"/>
                    </a:xfrm>
                    <a:prstGeom prst="rect">
                      <a:avLst/>
                    </a:prstGeom>
                  </pic:spPr>
                </pic:pic>
              </a:graphicData>
            </a:graphic>
            <wp14:sizeRelH relativeFrom="page">
              <wp14:pctWidth>0</wp14:pctWidth>
            </wp14:sizeRelH>
            <wp14:sizeRelV relativeFrom="page">
              <wp14:pctHeight>0</wp14:pctHeight>
            </wp14:sizeRelV>
          </wp:anchor>
        </w:drawing>
      </w:r>
      <w:r w:rsidR="006E74F1">
        <w:rPr>
          <w:sz w:val="32"/>
          <w:szCs w:val="32"/>
        </w:rPr>
        <w:br w:type="page"/>
      </w:r>
    </w:p>
    <w:p w:rsidR="00332390" w:rsidRDefault="00C10442" w14:paraId="00000001" w14:textId="0A09F935">
      <w:pPr>
        <w:widowControl w:val="0"/>
        <w:shd w:val="clear" w:color="auto" w:fill="FFFFFF"/>
        <w:spacing w:line="216" w:lineRule="auto"/>
        <w:rPr>
          <w:sz w:val="32"/>
          <w:szCs w:val="32"/>
        </w:rPr>
      </w:pPr>
      <w:r w:rsidRPr="00C14A47">
        <w:rPr>
          <w:b/>
          <w:bCs/>
          <w:color w:val="006C47"/>
          <w:sz w:val="32"/>
          <w:szCs w:val="28"/>
        </w:rPr>
        <w:lastRenderedPageBreak/>
        <w:t>Tutor/</w:t>
      </w:r>
      <w:r w:rsidRPr="00C14A47" w:rsidR="007C6723">
        <w:rPr>
          <w:b/>
          <w:bCs/>
          <w:color w:val="006C47"/>
          <w:sz w:val="32"/>
          <w:szCs w:val="28"/>
        </w:rPr>
        <w:t>a</w:t>
      </w:r>
      <w:r w:rsidRPr="00C14A47">
        <w:rPr>
          <w:b/>
          <w:bCs/>
          <w:color w:val="006C47"/>
          <w:sz w:val="32"/>
          <w:szCs w:val="28"/>
        </w:rPr>
        <w:t xml:space="preserve">ssessor </w:t>
      </w:r>
      <w:r w:rsidRPr="00C14A47" w:rsidR="007C6723">
        <w:rPr>
          <w:b/>
          <w:bCs/>
          <w:color w:val="006C47"/>
          <w:sz w:val="32"/>
          <w:szCs w:val="28"/>
        </w:rPr>
        <w:t>g</w:t>
      </w:r>
      <w:r w:rsidRPr="00C14A47">
        <w:rPr>
          <w:b/>
          <w:bCs/>
          <w:color w:val="006C47"/>
          <w:sz w:val="32"/>
          <w:szCs w:val="28"/>
        </w:rPr>
        <w:t>uide</w:t>
      </w:r>
      <w:r>
        <w:rPr>
          <w:sz w:val="32"/>
          <w:szCs w:val="32"/>
        </w:rPr>
        <w:t xml:space="preserve"> </w:t>
      </w:r>
    </w:p>
    <w:p w:rsidR="00332390" w:rsidRDefault="00F9350E" w14:paraId="00000002" w14:textId="77777777">
      <w:pPr>
        <w:widowControl w:val="0"/>
        <w:shd w:val="clear" w:color="auto" w:fill="FFFFFF"/>
        <w:spacing w:line="216" w:lineRule="auto"/>
        <w:rPr>
          <w:sz w:val="24"/>
          <w:szCs w:val="24"/>
        </w:rPr>
      </w:pPr>
      <w:r>
        <w:rPr>
          <w:sz w:val="32"/>
          <w:szCs w:val="32"/>
        </w:rPr>
        <w:t xml:space="preserve"> </w:t>
      </w:r>
    </w:p>
    <w:p w:rsidR="004F6B71" w:rsidP="362B77DA" w:rsidRDefault="004F6B71" w14:paraId="1B6E7AA4" w14:textId="77777777">
      <w:pPr>
        <w:widowControl w:val="0"/>
        <w:shd w:val="clear" w:color="auto" w:fill="FFFFFF" w:themeFill="background1"/>
        <w:spacing w:line="216" w:lineRule="auto"/>
        <w:rPr>
          <w:sz w:val="24"/>
          <w:szCs w:val="24"/>
        </w:rPr>
      </w:pPr>
    </w:p>
    <w:p w:rsidR="005A3ADC" w:rsidP="362B77DA" w:rsidRDefault="40B0F99E" w14:paraId="6DD85877" w14:textId="1A837736">
      <w:pPr>
        <w:widowControl w:val="0"/>
        <w:shd w:val="clear" w:color="auto" w:fill="FFFFFF" w:themeFill="background1"/>
        <w:spacing w:line="216" w:lineRule="auto"/>
        <w:rPr>
          <w:sz w:val="24"/>
          <w:szCs w:val="24"/>
        </w:rPr>
      </w:pPr>
      <w:r w:rsidRPr="00C10442">
        <w:rPr>
          <w:sz w:val="24"/>
          <w:szCs w:val="24"/>
        </w:rPr>
        <w:t xml:space="preserve">The following 24 questions </w:t>
      </w:r>
      <w:r w:rsidR="001512C1">
        <w:rPr>
          <w:sz w:val="24"/>
          <w:szCs w:val="24"/>
        </w:rPr>
        <w:t>have been developed to</w:t>
      </w:r>
      <w:r w:rsidRPr="00C10442">
        <w:rPr>
          <w:sz w:val="24"/>
          <w:szCs w:val="24"/>
        </w:rPr>
        <w:t xml:space="preserve"> </w:t>
      </w:r>
      <w:r w:rsidR="009932F8">
        <w:rPr>
          <w:sz w:val="24"/>
          <w:szCs w:val="24"/>
        </w:rPr>
        <w:t xml:space="preserve">formatively </w:t>
      </w:r>
      <w:r w:rsidRPr="00C10442">
        <w:rPr>
          <w:sz w:val="24"/>
          <w:szCs w:val="24"/>
        </w:rPr>
        <w:t xml:space="preserve">support T Level </w:t>
      </w:r>
      <w:r w:rsidRPr="00C10442" w:rsidR="00C8309B">
        <w:rPr>
          <w:sz w:val="24"/>
          <w:szCs w:val="24"/>
        </w:rPr>
        <w:t>e</w:t>
      </w:r>
      <w:r w:rsidRPr="00C10442">
        <w:rPr>
          <w:sz w:val="24"/>
          <w:szCs w:val="24"/>
        </w:rPr>
        <w:t xml:space="preserve">ducation and </w:t>
      </w:r>
      <w:r w:rsidRPr="00C10442" w:rsidR="00C8309B">
        <w:rPr>
          <w:sz w:val="24"/>
          <w:szCs w:val="24"/>
        </w:rPr>
        <w:t>c</w:t>
      </w:r>
      <w:r w:rsidRPr="00C10442">
        <w:rPr>
          <w:sz w:val="24"/>
          <w:szCs w:val="24"/>
        </w:rPr>
        <w:t>hildcare (</w:t>
      </w:r>
      <w:r w:rsidRPr="00C10442" w:rsidR="00C8309B">
        <w:rPr>
          <w:sz w:val="24"/>
          <w:szCs w:val="24"/>
        </w:rPr>
        <w:t>e</w:t>
      </w:r>
      <w:r w:rsidRPr="00C10442">
        <w:rPr>
          <w:sz w:val="24"/>
          <w:szCs w:val="24"/>
        </w:rPr>
        <w:t xml:space="preserve">arly </w:t>
      </w:r>
      <w:r w:rsidRPr="00C10442" w:rsidR="00C8309B">
        <w:rPr>
          <w:sz w:val="24"/>
          <w:szCs w:val="24"/>
        </w:rPr>
        <w:t>y</w:t>
      </w:r>
      <w:r w:rsidRPr="00C10442">
        <w:rPr>
          <w:sz w:val="24"/>
          <w:szCs w:val="24"/>
        </w:rPr>
        <w:t xml:space="preserve">ears </w:t>
      </w:r>
      <w:r w:rsidRPr="00C10442" w:rsidR="00C8309B">
        <w:rPr>
          <w:sz w:val="24"/>
          <w:szCs w:val="24"/>
        </w:rPr>
        <w:t>e</w:t>
      </w:r>
      <w:r w:rsidRPr="00C10442">
        <w:rPr>
          <w:sz w:val="24"/>
          <w:szCs w:val="24"/>
        </w:rPr>
        <w:t xml:space="preserve">ducator) </w:t>
      </w:r>
      <w:r w:rsidR="00C8309B">
        <w:rPr>
          <w:sz w:val="24"/>
          <w:szCs w:val="24"/>
        </w:rPr>
        <w:t>learners</w:t>
      </w:r>
      <w:r w:rsidRPr="00C10442">
        <w:rPr>
          <w:sz w:val="24"/>
          <w:szCs w:val="24"/>
        </w:rPr>
        <w:t xml:space="preserve"> </w:t>
      </w:r>
      <w:r w:rsidR="00C8309B">
        <w:rPr>
          <w:sz w:val="24"/>
          <w:szCs w:val="24"/>
        </w:rPr>
        <w:t>in</w:t>
      </w:r>
      <w:r w:rsidRPr="00C10442">
        <w:rPr>
          <w:sz w:val="24"/>
          <w:szCs w:val="24"/>
        </w:rPr>
        <w:t xml:space="preserve"> assignment </w:t>
      </w:r>
      <w:r w:rsidR="00C8309B">
        <w:rPr>
          <w:sz w:val="24"/>
          <w:szCs w:val="24"/>
        </w:rPr>
        <w:t>three</w:t>
      </w:r>
      <w:r w:rsidRPr="00C10442">
        <w:rPr>
          <w:sz w:val="24"/>
          <w:szCs w:val="24"/>
        </w:rPr>
        <w:t xml:space="preserve"> of the occupational specialism. </w:t>
      </w:r>
    </w:p>
    <w:p w:rsidR="005A3ADC" w:rsidP="362B77DA" w:rsidRDefault="005A3ADC" w14:paraId="26AD4521" w14:textId="77777777">
      <w:pPr>
        <w:widowControl w:val="0"/>
        <w:shd w:val="clear" w:color="auto" w:fill="FFFFFF" w:themeFill="background1"/>
        <w:spacing w:line="216" w:lineRule="auto"/>
        <w:rPr>
          <w:sz w:val="24"/>
          <w:szCs w:val="24"/>
        </w:rPr>
      </w:pPr>
    </w:p>
    <w:p w:rsidRPr="00C10442" w:rsidR="00332390" w:rsidP="362B77DA" w:rsidRDefault="40B0F99E" w14:paraId="00000003" w14:textId="302A0006">
      <w:pPr>
        <w:widowControl w:val="0"/>
        <w:shd w:val="clear" w:color="auto" w:fill="FFFFFF" w:themeFill="background1"/>
        <w:spacing w:line="216" w:lineRule="auto"/>
        <w:rPr>
          <w:sz w:val="24"/>
          <w:szCs w:val="24"/>
        </w:rPr>
      </w:pPr>
      <w:r w:rsidRPr="00C10442">
        <w:rPr>
          <w:sz w:val="24"/>
          <w:szCs w:val="24"/>
        </w:rPr>
        <w:t>These questions will support their ability to identify and describe the observation methods used in assignment</w:t>
      </w:r>
      <w:r w:rsidR="00C8309B">
        <w:rPr>
          <w:sz w:val="24"/>
          <w:szCs w:val="24"/>
        </w:rPr>
        <w:t>s</w:t>
      </w:r>
      <w:r w:rsidRPr="00C10442">
        <w:rPr>
          <w:sz w:val="24"/>
          <w:szCs w:val="24"/>
        </w:rPr>
        <w:t xml:space="preserve"> 3.1 and 3.2 and support their understanding of observations </w:t>
      </w:r>
      <w:r w:rsidR="00C8309B">
        <w:rPr>
          <w:sz w:val="24"/>
          <w:szCs w:val="24"/>
        </w:rPr>
        <w:t>in preparation for</w:t>
      </w:r>
      <w:r w:rsidRPr="00C10442">
        <w:rPr>
          <w:sz w:val="24"/>
          <w:szCs w:val="24"/>
        </w:rPr>
        <w:t xml:space="preserve"> carry</w:t>
      </w:r>
      <w:r w:rsidR="00C8309B">
        <w:rPr>
          <w:sz w:val="24"/>
          <w:szCs w:val="24"/>
        </w:rPr>
        <w:t>ing</w:t>
      </w:r>
      <w:r w:rsidRPr="00C10442">
        <w:rPr>
          <w:sz w:val="24"/>
          <w:szCs w:val="24"/>
        </w:rPr>
        <w:t xml:space="preserve"> out their own observations on placement for assignment 3.1.</w:t>
      </w:r>
      <w:r w:rsidR="00B0066B">
        <w:rPr>
          <w:sz w:val="24"/>
          <w:szCs w:val="24"/>
        </w:rPr>
        <w:t xml:space="preserve"> The final question is a reflective </w:t>
      </w:r>
      <w:r w:rsidR="00C8309B">
        <w:rPr>
          <w:sz w:val="24"/>
          <w:szCs w:val="24"/>
        </w:rPr>
        <w:t xml:space="preserve">learner </w:t>
      </w:r>
      <w:r w:rsidR="00B0066B">
        <w:rPr>
          <w:sz w:val="24"/>
          <w:szCs w:val="24"/>
        </w:rPr>
        <w:t>task.</w:t>
      </w:r>
    </w:p>
    <w:p w:rsidRPr="00C10442" w:rsidR="362B77DA" w:rsidP="362B77DA" w:rsidRDefault="362B77DA" w14:paraId="2EEFA754" w14:textId="79F9DEA4">
      <w:pPr>
        <w:widowControl w:val="0"/>
        <w:shd w:val="clear" w:color="auto" w:fill="FFFFFF" w:themeFill="background1"/>
        <w:spacing w:line="216" w:lineRule="auto"/>
        <w:rPr>
          <w:sz w:val="24"/>
          <w:szCs w:val="24"/>
        </w:rPr>
      </w:pPr>
    </w:p>
    <w:p w:rsidR="00332390" w:rsidRDefault="00F9350E" w14:paraId="00000004" w14:textId="1AF7DD79">
      <w:pPr>
        <w:widowControl w:val="0"/>
        <w:shd w:val="clear" w:color="auto" w:fill="FFFFFF"/>
        <w:spacing w:line="216" w:lineRule="auto"/>
        <w:rPr>
          <w:i/>
          <w:sz w:val="24"/>
          <w:szCs w:val="24"/>
        </w:rPr>
      </w:pPr>
      <w:r w:rsidRPr="00C10442">
        <w:rPr>
          <w:sz w:val="24"/>
          <w:szCs w:val="24"/>
        </w:rPr>
        <w:t xml:space="preserve">The questions have </w:t>
      </w:r>
      <w:r w:rsidR="00A46DBB">
        <w:rPr>
          <w:sz w:val="24"/>
          <w:szCs w:val="24"/>
        </w:rPr>
        <w:t xml:space="preserve">been developed by </w:t>
      </w:r>
      <w:r w:rsidR="004F2A3A">
        <w:rPr>
          <w:sz w:val="24"/>
          <w:szCs w:val="24"/>
        </w:rPr>
        <w:t>T Level practitioners (</w:t>
      </w:r>
      <w:r w:rsidRPr="00C10442">
        <w:rPr>
          <w:sz w:val="24"/>
          <w:szCs w:val="24"/>
        </w:rPr>
        <w:t>not</w:t>
      </w:r>
      <w:r w:rsidR="004F2A3A">
        <w:rPr>
          <w:sz w:val="24"/>
          <w:szCs w:val="24"/>
        </w:rPr>
        <w:t xml:space="preserve"> </w:t>
      </w:r>
      <w:r w:rsidRPr="00C10442">
        <w:rPr>
          <w:sz w:val="24"/>
          <w:szCs w:val="24"/>
        </w:rPr>
        <w:t>by NCFE</w:t>
      </w:r>
      <w:r w:rsidR="004F2A3A">
        <w:rPr>
          <w:sz w:val="24"/>
          <w:szCs w:val="24"/>
        </w:rPr>
        <w:t>) as a formative resource</w:t>
      </w:r>
      <w:r w:rsidR="00667D80">
        <w:rPr>
          <w:sz w:val="24"/>
          <w:szCs w:val="24"/>
        </w:rPr>
        <w:t xml:space="preserve">. They can be used in a flexible way to suit </w:t>
      </w:r>
      <w:r w:rsidR="005F2795">
        <w:rPr>
          <w:sz w:val="24"/>
          <w:szCs w:val="24"/>
        </w:rPr>
        <w:t>provision and delivery</w:t>
      </w:r>
      <w:r w:rsidR="00C45863">
        <w:rPr>
          <w:sz w:val="24"/>
          <w:szCs w:val="24"/>
        </w:rPr>
        <w:t xml:space="preserve">, </w:t>
      </w:r>
      <w:r w:rsidR="00C8309B">
        <w:rPr>
          <w:sz w:val="24"/>
          <w:szCs w:val="24"/>
        </w:rPr>
        <w:t>for example,</w:t>
      </w:r>
      <w:r w:rsidRPr="00C10442">
        <w:rPr>
          <w:sz w:val="24"/>
          <w:szCs w:val="24"/>
        </w:rPr>
        <w:t xml:space="preserve"> </w:t>
      </w:r>
      <w:r w:rsidR="00C8309B">
        <w:rPr>
          <w:sz w:val="24"/>
          <w:szCs w:val="24"/>
        </w:rPr>
        <w:t xml:space="preserve">they </w:t>
      </w:r>
      <w:r w:rsidRPr="00C10442">
        <w:rPr>
          <w:sz w:val="24"/>
          <w:szCs w:val="24"/>
        </w:rPr>
        <w:t xml:space="preserve">can be used by </w:t>
      </w:r>
      <w:r w:rsidR="00C8309B">
        <w:rPr>
          <w:sz w:val="24"/>
          <w:szCs w:val="24"/>
        </w:rPr>
        <w:t>learners</w:t>
      </w:r>
      <w:r w:rsidRPr="00C10442">
        <w:rPr>
          <w:sz w:val="24"/>
          <w:szCs w:val="24"/>
        </w:rPr>
        <w:t xml:space="preserve"> in class or for homework. The mark scheme is </w:t>
      </w:r>
      <w:r w:rsidR="00C8309B">
        <w:rPr>
          <w:sz w:val="24"/>
          <w:szCs w:val="24"/>
        </w:rPr>
        <w:t>available for tutors/assessors or</w:t>
      </w:r>
      <w:r w:rsidRPr="00C10442">
        <w:rPr>
          <w:iCs/>
          <w:sz w:val="24"/>
          <w:szCs w:val="24"/>
        </w:rPr>
        <w:t xml:space="preserve"> </w:t>
      </w:r>
      <w:r w:rsidR="00C8309B">
        <w:rPr>
          <w:iCs/>
          <w:sz w:val="24"/>
          <w:szCs w:val="24"/>
        </w:rPr>
        <w:t>for</w:t>
      </w:r>
      <w:r w:rsidRPr="00C10442">
        <w:rPr>
          <w:iCs/>
          <w:sz w:val="24"/>
          <w:szCs w:val="24"/>
        </w:rPr>
        <w:t xml:space="preserve"> </w:t>
      </w:r>
      <w:r w:rsidR="00C8309B">
        <w:rPr>
          <w:iCs/>
          <w:sz w:val="24"/>
          <w:szCs w:val="24"/>
        </w:rPr>
        <w:t>learners</w:t>
      </w:r>
      <w:r w:rsidRPr="00C10442">
        <w:rPr>
          <w:iCs/>
          <w:sz w:val="24"/>
          <w:szCs w:val="24"/>
        </w:rPr>
        <w:t xml:space="preserve"> </w:t>
      </w:r>
      <w:r w:rsidR="00C8309B">
        <w:rPr>
          <w:iCs/>
          <w:sz w:val="24"/>
          <w:szCs w:val="24"/>
        </w:rPr>
        <w:t>to</w:t>
      </w:r>
      <w:r w:rsidRPr="00C10442" w:rsidR="00C8309B">
        <w:rPr>
          <w:iCs/>
          <w:sz w:val="24"/>
          <w:szCs w:val="24"/>
        </w:rPr>
        <w:t xml:space="preserve"> </w:t>
      </w:r>
      <w:r w:rsidRPr="00C10442">
        <w:rPr>
          <w:iCs/>
          <w:sz w:val="24"/>
          <w:szCs w:val="24"/>
        </w:rPr>
        <w:t>self</w:t>
      </w:r>
      <w:r w:rsidR="004F6B71">
        <w:rPr>
          <w:iCs/>
          <w:sz w:val="24"/>
          <w:szCs w:val="24"/>
        </w:rPr>
        <w:t>-assess</w:t>
      </w:r>
      <w:r w:rsidR="00FE68D8">
        <w:rPr>
          <w:iCs/>
          <w:sz w:val="24"/>
          <w:szCs w:val="24"/>
        </w:rPr>
        <w:t xml:space="preserve"> or</w:t>
      </w:r>
      <w:r w:rsidRPr="00C10442">
        <w:rPr>
          <w:iCs/>
          <w:sz w:val="24"/>
          <w:szCs w:val="24"/>
        </w:rPr>
        <w:t xml:space="preserve"> peer</w:t>
      </w:r>
      <w:r w:rsidR="004F6B71">
        <w:rPr>
          <w:iCs/>
          <w:sz w:val="24"/>
          <w:szCs w:val="24"/>
        </w:rPr>
        <w:t>-</w:t>
      </w:r>
      <w:r w:rsidRPr="00C10442" w:rsidR="00C10442">
        <w:rPr>
          <w:iCs/>
          <w:sz w:val="24"/>
          <w:szCs w:val="24"/>
        </w:rPr>
        <w:t>assess</w:t>
      </w:r>
      <w:r w:rsidR="00C8309B">
        <w:rPr>
          <w:iCs/>
          <w:sz w:val="24"/>
          <w:szCs w:val="24"/>
        </w:rPr>
        <w:t>.</w:t>
      </w:r>
      <w:r w:rsidRPr="00C10442">
        <w:rPr>
          <w:iCs/>
          <w:sz w:val="24"/>
          <w:szCs w:val="24"/>
        </w:rPr>
        <w:t xml:space="preserve"> </w:t>
      </w:r>
    </w:p>
    <w:p w:rsidR="00332390" w:rsidRDefault="00332390" w14:paraId="00000005" w14:textId="77777777">
      <w:pPr>
        <w:widowControl w:val="0"/>
        <w:shd w:val="clear" w:color="auto" w:fill="FFFFFF"/>
        <w:spacing w:line="216" w:lineRule="auto"/>
        <w:rPr>
          <w:i/>
          <w:sz w:val="24"/>
          <w:szCs w:val="24"/>
        </w:rPr>
      </w:pPr>
    </w:p>
    <w:p w:rsidR="00F205F4" w:rsidRDefault="00F205F4" w14:paraId="249C28D7" w14:textId="2B4CFEDE">
      <w:pPr>
        <w:widowControl w:val="0"/>
        <w:shd w:val="clear" w:color="auto" w:fill="FFFFFF"/>
        <w:spacing w:line="216" w:lineRule="auto"/>
        <w:rPr>
          <w:i/>
          <w:sz w:val="24"/>
          <w:szCs w:val="24"/>
        </w:rPr>
      </w:pPr>
    </w:p>
    <w:p w:rsidR="001512C1" w:rsidRDefault="001512C1" w14:paraId="0D4EAB78" w14:textId="77777777">
      <w:pPr>
        <w:widowControl w:val="0"/>
        <w:shd w:val="clear" w:color="auto" w:fill="FFFFFF"/>
        <w:spacing w:line="216" w:lineRule="auto"/>
        <w:rPr>
          <w:i/>
          <w:sz w:val="24"/>
          <w:szCs w:val="24"/>
        </w:rPr>
      </w:pPr>
    </w:p>
    <w:p w:rsidR="001512C1" w:rsidRDefault="001512C1" w14:paraId="1DF62870" w14:textId="77777777">
      <w:pPr>
        <w:widowControl w:val="0"/>
        <w:shd w:val="clear" w:color="auto" w:fill="FFFFFF"/>
        <w:spacing w:line="216" w:lineRule="auto"/>
        <w:rPr>
          <w:i/>
          <w:sz w:val="24"/>
          <w:szCs w:val="24"/>
        </w:rPr>
      </w:pPr>
    </w:p>
    <w:p w:rsidR="00F205F4" w:rsidRDefault="00F205F4" w14:paraId="0679C14B" w14:textId="43DA5D25">
      <w:pPr>
        <w:widowControl w:val="0"/>
        <w:shd w:val="clear" w:color="auto" w:fill="FFFFFF"/>
        <w:spacing w:line="216" w:lineRule="auto"/>
        <w:rPr>
          <w:i/>
          <w:sz w:val="24"/>
          <w:szCs w:val="24"/>
        </w:rPr>
      </w:pPr>
      <w:r>
        <w:rPr>
          <w:noProof/>
        </w:rPr>
        <w:drawing>
          <wp:anchor distT="0" distB="0" distL="114300" distR="114300" simplePos="0" relativeHeight="251658245" behindDoc="1" locked="0" layoutInCell="1" allowOverlap="1" wp14:anchorId="7B05C78E" wp14:editId="20E77BCF">
            <wp:simplePos x="0" y="0"/>
            <wp:positionH relativeFrom="column">
              <wp:posOffset>4571925</wp:posOffset>
            </wp:positionH>
            <wp:positionV relativeFrom="paragraph">
              <wp:posOffset>142875</wp:posOffset>
            </wp:positionV>
            <wp:extent cx="1165860" cy="1165860"/>
            <wp:effectExtent l="0" t="0" r="0" b="0"/>
            <wp:wrapTight wrapText="bothSides">
              <wp:wrapPolygon edited="0">
                <wp:start x="2588" y="1412"/>
                <wp:lineTo x="2353" y="9412"/>
                <wp:lineTo x="1412" y="10588"/>
                <wp:lineTo x="1176" y="19765"/>
                <wp:lineTo x="16941" y="19765"/>
                <wp:lineTo x="19529" y="13176"/>
                <wp:lineTo x="20471" y="12000"/>
                <wp:lineTo x="19765" y="11294"/>
                <wp:lineTo x="15765" y="9412"/>
                <wp:lineTo x="15529" y="1412"/>
                <wp:lineTo x="2588" y="1412"/>
              </wp:wrapPolygon>
            </wp:wrapTight>
            <wp:docPr id="27" name="Picture 27"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Icon&#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165860" cy="1165860"/>
                    </a:xfrm>
                    <a:prstGeom prst="rect">
                      <a:avLst/>
                    </a:prstGeom>
                  </pic:spPr>
                </pic:pic>
              </a:graphicData>
            </a:graphic>
            <wp14:sizeRelH relativeFrom="page">
              <wp14:pctWidth>0</wp14:pctWidth>
            </wp14:sizeRelH>
            <wp14:sizeRelV relativeFrom="page">
              <wp14:pctHeight>0</wp14:pctHeight>
            </wp14:sizeRelV>
          </wp:anchor>
        </w:drawing>
      </w:r>
    </w:p>
    <w:p w:rsidR="00F205F4" w:rsidRDefault="00F205F4" w14:paraId="2E3E1A4C" w14:textId="77777777">
      <w:pPr>
        <w:rPr>
          <w:sz w:val="24"/>
          <w:szCs w:val="24"/>
        </w:rPr>
      </w:pPr>
    </w:p>
    <w:p w:rsidR="00F205F4" w:rsidRDefault="00F205F4" w14:paraId="183C93FB" w14:textId="77777777">
      <w:pPr>
        <w:rPr>
          <w:sz w:val="24"/>
          <w:szCs w:val="24"/>
        </w:rPr>
      </w:pPr>
    </w:p>
    <w:p w:rsidR="00F205F4" w:rsidRDefault="00F205F4" w14:paraId="6297323A" w14:textId="77777777">
      <w:pPr>
        <w:rPr>
          <w:sz w:val="24"/>
          <w:szCs w:val="24"/>
        </w:rPr>
      </w:pPr>
    </w:p>
    <w:p w:rsidR="00F205F4" w:rsidRDefault="00F205F4" w14:paraId="7DF65F98" w14:textId="77777777">
      <w:pPr>
        <w:rPr>
          <w:sz w:val="24"/>
          <w:szCs w:val="24"/>
        </w:rPr>
      </w:pPr>
    </w:p>
    <w:p w:rsidR="00F205F4" w:rsidRDefault="00F205F4" w14:paraId="71230F99" w14:textId="77777777">
      <w:pPr>
        <w:rPr>
          <w:sz w:val="24"/>
          <w:szCs w:val="24"/>
        </w:rPr>
      </w:pPr>
    </w:p>
    <w:p w:rsidR="00F205F4" w:rsidRDefault="00F205F4" w14:paraId="32B25FC5" w14:textId="77777777">
      <w:pPr>
        <w:rPr>
          <w:sz w:val="24"/>
          <w:szCs w:val="24"/>
        </w:rPr>
      </w:pPr>
    </w:p>
    <w:p w:rsidR="00B85209" w:rsidRDefault="00B85209" w14:paraId="01DD8412" w14:textId="77777777">
      <w:pPr>
        <w:rPr>
          <w:sz w:val="24"/>
          <w:szCs w:val="24"/>
        </w:rPr>
      </w:pPr>
      <w:r>
        <w:rPr>
          <w:sz w:val="24"/>
          <w:szCs w:val="24"/>
        </w:rPr>
        <w:br w:type="page"/>
      </w:r>
    </w:p>
    <w:p w:rsidR="00332390" w:rsidRDefault="00F9350E" w14:paraId="00000006" w14:textId="359CDB91">
      <w:pPr>
        <w:rPr>
          <w:sz w:val="24"/>
          <w:szCs w:val="24"/>
        </w:rPr>
      </w:pPr>
      <w:r w:rsidRPr="00A7763C">
        <w:rPr>
          <w:rFonts w:eastAsiaTheme="minorHAnsi"/>
          <w:b/>
          <w:bCs/>
          <w:color w:val="006C47"/>
          <w:sz w:val="32"/>
          <w:szCs w:val="28"/>
          <w:lang w:eastAsia="en-US"/>
        </w:rPr>
        <w:lastRenderedPageBreak/>
        <w:t>Questions</w:t>
      </w:r>
      <w:r w:rsidR="00FE2C1F">
        <w:rPr>
          <w:sz w:val="24"/>
          <w:szCs w:val="24"/>
        </w:rPr>
        <w:t xml:space="preserve"> </w:t>
      </w:r>
      <w:r w:rsidRPr="00FE2C1F" w:rsidR="00FE2C1F">
        <w:rPr>
          <w:rFonts w:eastAsiaTheme="minorHAnsi"/>
          <w:b/>
          <w:bCs/>
          <w:color w:val="006C47"/>
          <w:sz w:val="32"/>
          <w:szCs w:val="28"/>
          <w:lang w:eastAsia="en-US"/>
        </w:rPr>
        <w:t xml:space="preserve">and </w:t>
      </w:r>
      <w:r w:rsidRPr="00FE2C1F" w:rsidR="00C8309B">
        <w:rPr>
          <w:rFonts w:eastAsiaTheme="minorHAnsi"/>
          <w:b/>
          <w:bCs/>
          <w:color w:val="006C47"/>
          <w:sz w:val="32"/>
          <w:szCs w:val="28"/>
          <w:lang w:eastAsia="en-US"/>
        </w:rPr>
        <w:t>a</w:t>
      </w:r>
      <w:r w:rsidRPr="00FE2C1F" w:rsidR="00FE2C1F">
        <w:rPr>
          <w:rFonts w:eastAsiaTheme="minorHAnsi"/>
          <w:b/>
          <w:bCs/>
          <w:color w:val="006C47"/>
          <w:sz w:val="32"/>
          <w:szCs w:val="28"/>
          <w:lang w:eastAsia="en-US"/>
        </w:rPr>
        <w:t>nswers</w:t>
      </w:r>
    </w:p>
    <w:p w:rsidR="00332390" w:rsidRDefault="00332390" w14:paraId="00000007" w14:textId="77777777">
      <w:pPr>
        <w:rPr>
          <w:sz w:val="24"/>
          <w:szCs w:val="24"/>
        </w:rPr>
      </w:pPr>
    </w:p>
    <w:tbl>
      <w:tblPr>
        <w:tblStyle w:val="TableGrid"/>
        <w:tblW w:w="0" w:type="auto"/>
        <w:tblLook w:val="04A0" w:firstRow="1" w:lastRow="0" w:firstColumn="1" w:lastColumn="0" w:noHBand="0" w:noVBand="1"/>
      </w:tblPr>
      <w:tblGrid>
        <w:gridCol w:w="7641"/>
        <w:gridCol w:w="1368"/>
      </w:tblGrid>
      <w:tr w:rsidR="00291861" w:rsidTr="00512304" w14:paraId="36EE5089" w14:textId="77777777">
        <w:trPr>
          <w:trHeight w:val="1507"/>
        </w:trPr>
        <w:tc>
          <w:tcPr>
            <w:tcW w:w="7650" w:type="dxa"/>
            <w:tcBorders>
              <w:top w:val="single" w:color="008542" w:sz="8" w:space="0"/>
              <w:left w:val="single" w:color="008542" w:sz="8" w:space="0"/>
              <w:bottom w:val="single" w:color="008542" w:sz="8" w:space="0"/>
              <w:right w:val="single" w:color="008542" w:sz="8" w:space="0"/>
            </w:tcBorders>
          </w:tcPr>
          <w:p w:rsidR="00E9013B" w:rsidP="00852AE3" w:rsidRDefault="00E9013B" w14:paraId="37F2B809" w14:textId="1806C019">
            <w:pPr>
              <w:widowControl w:val="0"/>
              <w:spacing w:before="240" w:after="240"/>
              <w:rPr>
                <w:sz w:val="24"/>
                <w:szCs w:val="24"/>
              </w:rPr>
            </w:pPr>
            <w:r w:rsidRPr="00D1204E">
              <w:rPr>
                <w:b/>
                <w:bCs/>
                <w:color w:val="008542"/>
                <w:sz w:val="24"/>
                <w:szCs w:val="24"/>
              </w:rPr>
              <w:t>Q1.</w:t>
            </w:r>
            <w:r w:rsidRPr="00D1204E">
              <w:rPr>
                <w:color w:val="008542"/>
                <w:sz w:val="24"/>
                <w:szCs w:val="24"/>
              </w:rPr>
              <w:t xml:space="preserve"> </w:t>
            </w:r>
            <w:r w:rsidRPr="00E2691A">
              <w:rPr>
                <w:b/>
                <w:bCs/>
                <w:color w:val="000000" w:themeColor="text1"/>
                <w:sz w:val="24"/>
                <w:szCs w:val="24"/>
              </w:rPr>
              <w:t>If observing a child’s fine motor skills</w:t>
            </w:r>
            <w:r w:rsidR="00E60259">
              <w:rPr>
                <w:b/>
                <w:bCs/>
                <w:color w:val="000000" w:themeColor="text1"/>
                <w:sz w:val="24"/>
                <w:szCs w:val="24"/>
              </w:rPr>
              <w:t>,</w:t>
            </w:r>
            <w:r w:rsidRPr="00E2691A">
              <w:rPr>
                <w:b/>
                <w:bCs/>
                <w:color w:val="000000" w:themeColor="text1"/>
                <w:sz w:val="24"/>
                <w:szCs w:val="24"/>
              </w:rPr>
              <w:t xml:space="preserve"> which observation method would not be ideal?</w:t>
            </w:r>
          </w:p>
          <w:p w:rsidR="00291861" w:rsidP="00852AE3" w:rsidRDefault="00E9013B" w14:paraId="2728E7F9" w14:textId="57CCBFB8">
            <w:pPr>
              <w:widowControl w:val="0"/>
              <w:spacing w:before="240" w:after="240"/>
              <w:rPr>
                <w:sz w:val="24"/>
                <w:szCs w:val="24"/>
              </w:rPr>
            </w:pPr>
            <w:r w:rsidRPr="362B77DA">
              <w:rPr>
                <w:sz w:val="24"/>
                <w:szCs w:val="24"/>
              </w:rPr>
              <w:t xml:space="preserve">a) </w:t>
            </w:r>
            <w:r w:rsidRPr="362B77DA" w:rsidR="006434D9">
              <w:rPr>
                <w:sz w:val="24"/>
                <w:szCs w:val="24"/>
              </w:rPr>
              <w:t>c</w:t>
            </w:r>
            <w:r w:rsidRPr="362B77DA">
              <w:rPr>
                <w:sz w:val="24"/>
                <w:szCs w:val="24"/>
              </w:rPr>
              <w:t>hecklist</w:t>
            </w:r>
            <w:r w:rsidR="00E2691A">
              <w:rPr>
                <w:sz w:val="24"/>
                <w:szCs w:val="24"/>
              </w:rPr>
              <w:t xml:space="preserve">     </w:t>
            </w:r>
            <w:r w:rsidRPr="362B77DA">
              <w:rPr>
                <w:sz w:val="24"/>
                <w:szCs w:val="24"/>
              </w:rPr>
              <w:t xml:space="preserve">b) </w:t>
            </w:r>
            <w:r w:rsidRPr="362B77DA" w:rsidR="006434D9">
              <w:rPr>
                <w:sz w:val="24"/>
                <w:szCs w:val="24"/>
              </w:rPr>
              <w:t>n</w:t>
            </w:r>
            <w:r w:rsidRPr="362B77DA">
              <w:rPr>
                <w:sz w:val="24"/>
                <w:szCs w:val="24"/>
              </w:rPr>
              <w:t>arrative</w:t>
            </w:r>
            <w:r w:rsidR="00E2691A">
              <w:rPr>
                <w:sz w:val="24"/>
                <w:szCs w:val="24"/>
              </w:rPr>
              <w:t xml:space="preserve">     </w:t>
            </w:r>
            <w:r w:rsidRPr="362B77DA">
              <w:rPr>
                <w:sz w:val="24"/>
                <w:szCs w:val="24"/>
              </w:rPr>
              <w:t xml:space="preserve">c) </w:t>
            </w:r>
            <w:r w:rsidR="006434D9">
              <w:rPr>
                <w:sz w:val="24"/>
                <w:szCs w:val="24"/>
              </w:rPr>
              <w:t>s</w:t>
            </w:r>
            <w:r w:rsidRPr="362B77DA">
              <w:rPr>
                <w:sz w:val="24"/>
                <w:szCs w:val="24"/>
              </w:rPr>
              <w:t xml:space="preserve">ociogram  </w:t>
            </w:r>
          </w:p>
        </w:tc>
        <w:tc>
          <w:tcPr>
            <w:tcW w:w="1369" w:type="dxa"/>
            <w:tcBorders>
              <w:top w:val="single" w:color="008542" w:sz="8" w:space="0"/>
              <w:left w:val="single" w:color="008542" w:sz="8" w:space="0"/>
              <w:bottom w:val="single" w:color="008542" w:sz="8" w:space="0"/>
              <w:right w:val="single" w:color="008542" w:sz="8" w:space="0"/>
            </w:tcBorders>
          </w:tcPr>
          <w:p w:rsidR="00291861" w:rsidP="00852AE3" w:rsidRDefault="00E9013B" w14:paraId="67580615" w14:textId="3C103452">
            <w:pPr>
              <w:widowControl w:val="0"/>
              <w:spacing w:before="240" w:after="240"/>
              <w:rPr>
                <w:sz w:val="24"/>
                <w:szCs w:val="24"/>
              </w:rPr>
            </w:pPr>
            <w:r w:rsidRPr="362B77DA">
              <w:rPr>
                <w:sz w:val="24"/>
                <w:szCs w:val="24"/>
              </w:rPr>
              <w:t>[1 mark]</w:t>
            </w:r>
          </w:p>
        </w:tc>
      </w:tr>
      <w:tr w:rsidR="00D1204E" w:rsidTr="009400C8" w14:paraId="1DC47DEA" w14:textId="77777777">
        <w:tc>
          <w:tcPr>
            <w:tcW w:w="9019" w:type="dxa"/>
            <w:gridSpan w:val="2"/>
            <w:tcBorders>
              <w:top w:val="single" w:color="008542" w:sz="8" w:space="0"/>
              <w:left w:val="single" w:color="008542" w:sz="8" w:space="0"/>
              <w:bottom w:val="single" w:color="008542" w:sz="8" w:space="0"/>
              <w:right w:val="single" w:color="008542" w:sz="8" w:space="0"/>
            </w:tcBorders>
          </w:tcPr>
          <w:p w:rsidR="009400C8" w:rsidP="00852AE3" w:rsidRDefault="00D1204E" w14:paraId="21ADEEE3" w14:textId="77777777">
            <w:pPr>
              <w:widowControl w:val="0"/>
              <w:spacing w:before="240" w:after="240"/>
              <w:rPr>
                <w:i/>
                <w:iCs/>
                <w:color w:val="008542"/>
                <w:sz w:val="24"/>
                <w:szCs w:val="24"/>
              </w:rPr>
            </w:pPr>
            <w:r w:rsidRPr="00D1204E">
              <w:rPr>
                <w:b/>
                <w:bCs/>
                <w:color w:val="008542"/>
                <w:sz w:val="24"/>
                <w:szCs w:val="24"/>
              </w:rPr>
              <w:t>A1.</w:t>
            </w:r>
            <w:r w:rsidRPr="00D1204E">
              <w:rPr>
                <w:i/>
                <w:iCs/>
                <w:color w:val="008542"/>
                <w:sz w:val="24"/>
                <w:szCs w:val="24"/>
              </w:rPr>
              <w:t xml:space="preserve"> </w:t>
            </w:r>
          </w:p>
          <w:p w:rsidR="00D1204E" w:rsidP="00852AE3" w:rsidRDefault="00D1204E" w14:paraId="2BA96CED" w14:textId="1294DEE5">
            <w:pPr>
              <w:widowControl w:val="0"/>
              <w:spacing w:before="240" w:after="240"/>
              <w:rPr>
                <w:sz w:val="24"/>
                <w:szCs w:val="24"/>
              </w:rPr>
            </w:pPr>
            <w:r w:rsidRPr="0034257A">
              <w:rPr>
                <w:i/>
                <w:iCs/>
                <w:color w:val="000000" w:themeColor="text1"/>
                <w:sz w:val="24"/>
                <w:szCs w:val="24"/>
              </w:rPr>
              <w:t xml:space="preserve">c) </w:t>
            </w:r>
            <w:r w:rsidR="006434D9">
              <w:rPr>
                <w:i/>
                <w:iCs/>
                <w:color w:val="000000" w:themeColor="text1"/>
                <w:sz w:val="24"/>
                <w:szCs w:val="24"/>
              </w:rPr>
              <w:t>s</w:t>
            </w:r>
            <w:r w:rsidRPr="0034257A">
              <w:rPr>
                <w:i/>
                <w:iCs/>
                <w:color w:val="000000" w:themeColor="text1"/>
                <w:sz w:val="24"/>
                <w:szCs w:val="24"/>
              </w:rPr>
              <w:t>ociogram</w:t>
            </w:r>
          </w:p>
        </w:tc>
      </w:tr>
    </w:tbl>
    <w:p w:rsidR="0034257A" w:rsidRDefault="0034257A" w14:paraId="6751386B" w14:textId="77777777">
      <w:pPr>
        <w:widowControl w:val="0"/>
        <w:spacing w:after="240"/>
        <w:rPr>
          <w:sz w:val="24"/>
          <w:szCs w:val="24"/>
        </w:rPr>
      </w:pPr>
    </w:p>
    <w:tbl>
      <w:tblPr>
        <w:tblStyle w:val="TableGrid"/>
        <w:tblW w:w="0" w:type="auto"/>
        <w:tblLook w:val="04A0" w:firstRow="1" w:lastRow="0" w:firstColumn="1" w:lastColumn="0" w:noHBand="0" w:noVBand="1"/>
      </w:tblPr>
      <w:tblGrid>
        <w:gridCol w:w="7641"/>
        <w:gridCol w:w="1368"/>
      </w:tblGrid>
      <w:tr w:rsidR="004239BB" w:rsidTr="001E2432" w14:paraId="39902801" w14:textId="77777777">
        <w:tc>
          <w:tcPr>
            <w:tcW w:w="7650" w:type="dxa"/>
            <w:tcBorders>
              <w:top w:val="single" w:color="008542" w:sz="8" w:space="0"/>
              <w:left w:val="single" w:color="008542" w:sz="8" w:space="0"/>
              <w:bottom w:val="single" w:color="008542" w:sz="8" w:space="0"/>
              <w:right w:val="single" w:color="008542" w:sz="8" w:space="0"/>
            </w:tcBorders>
          </w:tcPr>
          <w:p w:rsidR="004239BB" w:rsidP="00512304" w:rsidRDefault="004239BB" w14:paraId="18DF9541" w14:textId="4FF88ED1">
            <w:pPr>
              <w:widowControl w:val="0"/>
              <w:spacing w:before="240" w:after="240"/>
              <w:rPr>
                <w:sz w:val="24"/>
                <w:szCs w:val="24"/>
              </w:rPr>
            </w:pPr>
            <w:r w:rsidRPr="00D1204E">
              <w:rPr>
                <w:b/>
                <w:bCs/>
                <w:color w:val="008542"/>
                <w:sz w:val="24"/>
                <w:szCs w:val="24"/>
              </w:rPr>
              <w:t>Q</w:t>
            </w:r>
            <w:r w:rsidR="00FE2C1F">
              <w:rPr>
                <w:b/>
                <w:bCs/>
                <w:color w:val="008542"/>
                <w:sz w:val="24"/>
                <w:szCs w:val="24"/>
              </w:rPr>
              <w:t>2</w:t>
            </w:r>
            <w:r w:rsidRPr="00D1204E">
              <w:rPr>
                <w:b/>
                <w:bCs/>
                <w:color w:val="008542"/>
                <w:sz w:val="24"/>
                <w:szCs w:val="24"/>
              </w:rPr>
              <w:t>.</w:t>
            </w:r>
            <w:r w:rsidRPr="00D1204E">
              <w:rPr>
                <w:color w:val="008542"/>
                <w:sz w:val="24"/>
                <w:szCs w:val="24"/>
              </w:rPr>
              <w:t xml:space="preserve"> </w:t>
            </w:r>
            <w:r w:rsidRPr="004239BB">
              <w:rPr>
                <w:b/>
                <w:bCs/>
                <w:sz w:val="24"/>
                <w:szCs w:val="24"/>
              </w:rPr>
              <w:t>When observing children, practitioners must be objective. Select the objective statements from the following</w:t>
            </w:r>
            <w:r>
              <w:rPr>
                <w:b/>
                <w:bCs/>
                <w:sz w:val="24"/>
                <w:szCs w:val="24"/>
              </w:rPr>
              <w:t xml:space="preserve"> options:</w:t>
            </w:r>
          </w:p>
          <w:p w:rsidR="00FE2C1F" w:rsidP="00512304" w:rsidRDefault="00FE2C1F" w14:paraId="7119F511" w14:textId="169D5B09">
            <w:pPr>
              <w:widowControl w:val="0"/>
              <w:spacing w:before="240" w:after="240"/>
              <w:rPr>
                <w:sz w:val="24"/>
                <w:szCs w:val="24"/>
              </w:rPr>
            </w:pPr>
            <w:r>
              <w:rPr>
                <w:sz w:val="24"/>
                <w:szCs w:val="24"/>
              </w:rPr>
              <w:t>a) M is crying</w:t>
            </w:r>
            <w:r w:rsidR="006434D9">
              <w:rPr>
                <w:sz w:val="24"/>
                <w:szCs w:val="24"/>
              </w:rPr>
              <w:t>;</w:t>
            </w:r>
            <w:r>
              <w:rPr>
                <w:sz w:val="24"/>
                <w:szCs w:val="24"/>
              </w:rPr>
              <w:t xml:space="preserve"> his face is screwed up wh</w:t>
            </w:r>
            <w:r w:rsidR="006434D9">
              <w:rPr>
                <w:sz w:val="24"/>
                <w:szCs w:val="24"/>
              </w:rPr>
              <w:t>en</w:t>
            </w:r>
            <w:r>
              <w:rPr>
                <w:sz w:val="24"/>
                <w:szCs w:val="24"/>
              </w:rPr>
              <w:t xml:space="preserve"> he rubs his eyes.</w:t>
            </w:r>
          </w:p>
          <w:p w:rsidR="00FE2C1F" w:rsidP="00512304" w:rsidRDefault="00FE2C1F" w14:paraId="0BDB79D3" w14:textId="7277AAA9">
            <w:pPr>
              <w:widowControl w:val="0"/>
              <w:spacing w:before="240" w:after="240"/>
              <w:rPr>
                <w:sz w:val="24"/>
                <w:szCs w:val="24"/>
              </w:rPr>
            </w:pPr>
            <w:r>
              <w:rPr>
                <w:sz w:val="24"/>
                <w:szCs w:val="24"/>
              </w:rPr>
              <w:t>b) M is unhappy and tired</w:t>
            </w:r>
            <w:r w:rsidR="006434D9">
              <w:rPr>
                <w:sz w:val="24"/>
                <w:szCs w:val="24"/>
              </w:rPr>
              <w:t>.</w:t>
            </w:r>
          </w:p>
          <w:p w:rsidR="00FE2C1F" w:rsidP="00512304" w:rsidRDefault="00FE2C1F" w14:paraId="7DDD55D0" w14:textId="2DBA15E7">
            <w:pPr>
              <w:widowControl w:val="0"/>
              <w:spacing w:before="240" w:after="240"/>
              <w:rPr>
                <w:sz w:val="24"/>
                <w:szCs w:val="24"/>
              </w:rPr>
            </w:pPr>
            <w:r>
              <w:rPr>
                <w:sz w:val="24"/>
                <w:szCs w:val="24"/>
              </w:rPr>
              <w:t>c) C is a clever child. She is good at completing the 20</w:t>
            </w:r>
            <w:r w:rsidR="006434D9">
              <w:rPr>
                <w:sz w:val="24"/>
                <w:szCs w:val="24"/>
              </w:rPr>
              <w:t>-</w:t>
            </w:r>
            <w:r>
              <w:rPr>
                <w:sz w:val="24"/>
                <w:szCs w:val="24"/>
              </w:rPr>
              <w:t>piece</w:t>
            </w:r>
            <w:r w:rsidR="006434D9">
              <w:rPr>
                <w:sz w:val="24"/>
                <w:szCs w:val="24"/>
              </w:rPr>
              <w:t xml:space="preserve"> jigsaw</w:t>
            </w:r>
            <w:r>
              <w:rPr>
                <w:sz w:val="24"/>
                <w:szCs w:val="24"/>
              </w:rPr>
              <w:t xml:space="preserve"> puzzle and is looking pleased with herself.</w:t>
            </w:r>
          </w:p>
          <w:p w:rsidR="004239BB" w:rsidP="00512304" w:rsidRDefault="00FE2C1F" w14:paraId="0BFA3D7A" w14:textId="787D155D">
            <w:pPr>
              <w:widowControl w:val="0"/>
              <w:spacing w:before="240" w:after="240"/>
              <w:rPr>
                <w:sz w:val="24"/>
                <w:szCs w:val="24"/>
              </w:rPr>
            </w:pPr>
            <w:r>
              <w:rPr>
                <w:sz w:val="24"/>
                <w:szCs w:val="24"/>
              </w:rPr>
              <w:t>d) C is completing a 20</w:t>
            </w:r>
            <w:r w:rsidR="006434D9">
              <w:rPr>
                <w:sz w:val="24"/>
                <w:szCs w:val="24"/>
              </w:rPr>
              <w:t>-</w:t>
            </w:r>
            <w:r>
              <w:rPr>
                <w:sz w:val="24"/>
                <w:szCs w:val="24"/>
              </w:rPr>
              <w:t>piece</w:t>
            </w:r>
            <w:r w:rsidR="006434D9">
              <w:rPr>
                <w:sz w:val="24"/>
                <w:szCs w:val="24"/>
              </w:rPr>
              <w:t xml:space="preserve"> jigsaw</w:t>
            </w:r>
            <w:r>
              <w:rPr>
                <w:sz w:val="24"/>
                <w:szCs w:val="24"/>
              </w:rPr>
              <w:t xml:space="preserve"> puzzle. She turns </w:t>
            </w:r>
            <w:r w:rsidR="006434D9">
              <w:rPr>
                <w:sz w:val="24"/>
                <w:szCs w:val="24"/>
              </w:rPr>
              <w:t>one</w:t>
            </w:r>
            <w:r>
              <w:rPr>
                <w:sz w:val="24"/>
                <w:szCs w:val="24"/>
              </w:rPr>
              <w:t xml:space="preserve"> piece </w:t>
            </w:r>
            <w:r w:rsidR="006434D9">
              <w:rPr>
                <w:sz w:val="24"/>
                <w:szCs w:val="24"/>
              </w:rPr>
              <w:t>a</w:t>
            </w:r>
            <w:r>
              <w:rPr>
                <w:sz w:val="24"/>
                <w:szCs w:val="24"/>
              </w:rPr>
              <w:t>round to find where it fits</w:t>
            </w:r>
            <w:r w:rsidR="006434D9">
              <w:rPr>
                <w:sz w:val="24"/>
                <w:szCs w:val="24"/>
              </w:rPr>
              <w:t>,</w:t>
            </w:r>
            <w:r>
              <w:rPr>
                <w:sz w:val="24"/>
                <w:szCs w:val="24"/>
              </w:rPr>
              <w:t xml:space="preserve"> looks up at the practitioner and smiles.</w:t>
            </w:r>
          </w:p>
        </w:tc>
        <w:tc>
          <w:tcPr>
            <w:tcW w:w="1369" w:type="dxa"/>
            <w:tcBorders>
              <w:top w:val="single" w:color="008542" w:sz="8" w:space="0"/>
              <w:left w:val="single" w:color="008542" w:sz="8" w:space="0"/>
              <w:bottom w:val="single" w:color="008542" w:sz="8" w:space="0"/>
              <w:right w:val="single" w:color="008542" w:sz="8" w:space="0"/>
            </w:tcBorders>
          </w:tcPr>
          <w:p w:rsidR="004239BB" w:rsidP="00512304" w:rsidRDefault="004239BB" w14:paraId="1A152DF1" w14:textId="62FDF74B">
            <w:pPr>
              <w:widowControl w:val="0"/>
              <w:spacing w:before="240" w:after="240"/>
              <w:rPr>
                <w:sz w:val="24"/>
                <w:szCs w:val="24"/>
              </w:rPr>
            </w:pPr>
            <w:r w:rsidRPr="362B77DA">
              <w:rPr>
                <w:sz w:val="24"/>
                <w:szCs w:val="24"/>
              </w:rPr>
              <w:t>[</w:t>
            </w:r>
            <w:r>
              <w:rPr>
                <w:sz w:val="24"/>
                <w:szCs w:val="24"/>
              </w:rPr>
              <w:t xml:space="preserve">3 </w:t>
            </w:r>
            <w:r w:rsidRPr="362B77DA">
              <w:rPr>
                <w:sz w:val="24"/>
                <w:szCs w:val="24"/>
              </w:rPr>
              <w:t>mark</w:t>
            </w:r>
            <w:r>
              <w:rPr>
                <w:sz w:val="24"/>
                <w:szCs w:val="24"/>
              </w:rPr>
              <w:t>s</w:t>
            </w:r>
            <w:r w:rsidRPr="362B77DA">
              <w:rPr>
                <w:sz w:val="24"/>
                <w:szCs w:val="24"/>
              </w:rPr>
              <w:t>]</w:t>
            </w:r>
          </w:p>
        </w:tc>
      </w:tr>
      <w:tr w:rsidR="004239BB" w:rsidTr="001E2432" w14:paraId="358C1043" w14:textId="77777777">
        <w:tc>
          <w:tcPr>
            <w:tcW w:w="9019" w:type="dxa"/>
            <w:gridSpan w:val="2"/>
            <w:tcBorders>
              <w:top w:val="single" w:color="008542" w:sz="8" w:space="0"/>
              <w:left w:val="single" w:color="008542" w:sz="8" w:space="0"/>
              <w:bottom w:val="single" w:color="008542" w:sz="8" w:space="0"/>
              <w:right w:val="single" w:color="008542" w:sz="8" w:space="0"/>
            </w:tcBorders>
          </w:tcPr>
          <w:p w:rsidR="004239BB" w:rsidP="00512304" w:rsidRDefault="004239BB" w14:paraId="6A5B83B4" w14:textId="5499212C">
            <w:pPr>
              <w:widowControl w:val="0"/>
              <w:spacing w:before="240" w:after="240"/>
              <w:rPr>
                <w:i/>
                <w:iCs/>
                <w:color w:val="008542"/>
                <w:sz w:val="24"/>
                <w:szCs w:val="24"/>
              </w:rPr>
            </w:pPr>
            <w:r w:rsidRPr="00D1204E">
              <w:rPr>
                <w:b/>
                <w:bCs/>
                <w:color w:val="008542"/>
                <w:sz w:val="24"/>
                <w:szCs w:val="24"/>
              </w:rPr>
              <w:t>A</w:t>
            </w:r>
            <w:r w:rsidR="00901FC8">
              <w:rPr>
                <w:b/>
                <w:bCs/>
                <w:color w:val="008542"/>
                <w:sz w:val="24"/>
                <w:szCs w:val="24"/>
              </w:rPr>
              <w:t>2</w:t>
            </w:r>
            <w:r w:rsidRPr="00D1204E">
              <w:rPr>
                <w:b/>
                <w:bCs/>
                <w:color w:val="008542"/>
                <w:sz w:val="24"/>
                <w:szCs w:val="24"/>
              </w:rPr>
              <w:t>.</w:t>
            </w:r>
            <w:r w:rsidRPr="00D1204E">
              <w:rPr>
                <w:i/>
                <w:iCs/>
                <w:color w:val="008542"/>
                <w:sz w:val="24"/>
                <w:szCs w:val="24"/>
              </w:rPr>
              <w:t xml:space="preserve"> </w:t>
            </w:r>
          </w:p>
          <w:p w:rsidRPr="00292079" w:rsidR="004239BB" w:rsidP="00512304" w:rsidRDefault="00292079" w14:paraId="53D88C52" w14:textId="47B5403C">
            <w:pPr>
              <w:widowControl w:val="0"/>
              <w:spacing w:before="240" w:after="240"/>
              <w:rPr>
                <w:i/>
                <w:iCs/>
                <w:sz w:val="24"/>
                <w:szCs w:val="24"/>
              </w:rPr>
            </w:pPr>
            <w:r w:rsidRPr="00292079">
              <w:rPr>
                <w:i/>
                <w:iCs/>
                <w:color w:val="000000" w:themeColor="text1"/>
                <w:sz w:val="24"/>
                <w:szCs w:val="24"/>
              </w:rPr>
              <w:t>a)</w:t>
            </w:r>
            <w:r w:rsidRPr="00292079">
              <w:rPr>
                <w:i/>
                <w:iCs/>
                <w:sz w:val="24"/>
                <w:szCs w:val="24"/>
              </w:rPr>
              <w:t xml:space="preserve"> and d)</w:t>
            </w:r>
          </w:p>
        </w:tc>
      </w:tr>
    </w:tbl>
    <w:p w:rsidR="004239BB" w:rsidRDefault="004239BB" w14:paraId="3BA8F303" w14:textId="77777777">
      <w:pPr>
        <w:widowControl w:val="0"/>
        <w:spacing w:after="240"/>
        <w:rPr>
          <w:sz w:val="24"/>
          <w:szCs w:val="24"/>
        </w:rPr>
      </w:pPr>
    </w:p>
    <w:tbl>
      <w:tblPr>
        <w:tblStyle w:val="TableGrid"/>
        <w:tblW w:w="0" w:type="auto"/>
        <w:tblLook w:val="04A0" w:firstRow="1" w:lastRow="0" w:firstColumn="1" w:lastColumn="0" w:noHBand="0" w:noVBand="1"/>
      </w:tblPr>
      <w:tblGrid>
        <w:gridCol w:w="7641"/>
        <w:gridCol w:w="1368"/>
      </w:tblGrid>
      <w:tr w:rsidR="004239BB" w:rsidTr="001E2432" w14:paraId="2366C98B" w14:textId="77777777">
        <w:tc>
          <w:tcPr>
            <w:tcW w:w="7650" w:type="dxa"/>
            <w:tcBorders>
              <w:top w:val="single" w:color="008542" w:sz="8" w:space="0"/>
              <w:left w:val="single" w:color="008542" w:sz="8" w:space="0"/>
              <w:bottom w:val="single" w:color="008542" w:sz="8" w:space="0"/>
              <w:right w:val="single" w:color="008542" w:sz="8" w:space="0"/>
            </w:tcBorders>
          </w:tcPr>
          <w:p w:rsidR="004239BB" w:rsidP="00512304" w:rsidRDefault="004239BB" w14:paraId="28CDDE49" w14:textId="71A98E83">
            <w:pPr>
              <w:widowControl w:val="0"/>
              <w:spacing w:before="240" w:after="240"/>
              <w:rPr>
                <w:sz w:val="24"/>
                <w:szCs w:val="24"/>
              </w:rPr>
            </w:pPr>
            <w:r w:rsidRPr="00D1204E">
              <w:rPr>
                <w:b/>
                <w:bCs/>
                <w:color w:val="008542"/>
                <w:sz w:val="24"/>
                <w:szCs w:val="24"/>
              </w:rPr>
              <w:t>Q</w:t>
            </w:r>
            <w:r w:rsidR="00292079">
              <w:rPr>
                <w:b/>
                <w:bCs/>
                <w:color w:val="008542"/>
                <w:sz w:val="24"/>
                <w:szCs w:val="24"/>
              </w:rPr>
              <w:t>3</w:t>
            </w:r>
            <w:r w:rsidRPr="00D1204E">
              <w:rPr>
                <w:b/>
                <w:bCs/>
                <w:color w:val="008542"/>
                <w:sz w:val="24"/>
                <w:szCs w:val="24"/>
              </w:rPr>
              <w:t>.</w:t>
            </w:r>
            <w:r w:rsidRPr="00D1204E">
              <w:rPr>
                <w:color w:val="008542"/>
                <w:sz w:val="24"/>
                <w:szCs w:val="24"/>
              </w:rPr>
              <w:t xml:space="preserve"> </w:t>
            </w:r>
            <w:r w:rsidRPr="00512304" w:rsidR="00292079">
              <w:rPr>
                <w:b/>
                <w:bCs/>
                <w:color w:val="000000" w:themeColor="text1"/>
                <w:sz w:val="24"/>
                <w:szCs w:val="24"/>
              </w:rPr>
              <w:t xml:space="preserve">Analyse the observation cycle and </w:t>
            </w:r>
            <w:r w:rsidR="00512304">
              <w:rPr>
                <w:b/>
                <w:bCs/>
                <w:color w:val="000000" w:themeColor="text1"/>
                <w:sz w:val="24"/>
                <w:szCs w:val="24"/>
              </w:rPr>
              <w:t xml:space="preserve">explain </w:t>
            </w:r>
            <w:r w:rsidRPr="00512304" w:rsidR="00292079">
              <w:rPr>
                <w:b/>
                <w:bCs/>
                <w:color w:val="000000" w:themeColor="text1"/>
                <w:sz w:val="24"/>
                <w:szCs w:val="24"/>
              </w:rPr>
              <w:t>why it should be a continuous cycle</w:t>
            </w:r>
            <w:r w:rsidR="006434D9">
              <w:rPr>
                <w:b/>
                <w:bCs/>
                <w:color w:val="000000" w:themeColor="text1"/>
                <w:sz w:val="24"/>
                <w:szCs w:val="24"/>
              </w:rPr>
              <w:t>.</w:t>
            </w:r>
          </w:p>
        </w:tc>
        <w:tc>
          <w:tcPr>
            <w:tcW w:w="1369" w:type="dxa"/>
            <w:tcBorders>
              <w:top w:val="single" w:color="008542" w:sz="8" w:space="0"/>
              <w:left w:val="single" w:color="008542" w:sz="8" w:space="0"/>
              <w:bottom w:val="single" w:color="008542" w:sz="8" w:space="0"/>
              <w:right w:val="single" w:color="008542" w:sz="8" w:space="0"/>
            </w:tcBorders>
          </w:tcPr>
          <w:p w:rsidR="004239BB" w:rsidP="00512304" w:rsidRDefault="004239BB" w14:paraId="7CD57141" w14:textId="45465030">
            <w:pPr>
              <w:widowControl w:val="0"/>
              <w:spacing w:before="240" w:after="240"/>
              <w:rPr>
                <w:sz w:val="24"/>
                <w:szCs w:val="24"/>
              </w:rPr>
            </w:pPr>
            <w:r w:rsidRPr="362B77DA">
              <w:rPr>
                <w:sz w:val="24"/>
                <w:szCs w:val="24"/>
              </w:rPr>
              <w:t>[</w:t>
            </w:r>
            <w:r w:rsidR="00292079">
              <w:rPr>
                <w:sz w:val="24"/>
                <w:szCs w:val="24"/>
              </w:rPr>
              <w:t>6</w:t>
            </w:r>
            <w:r w:rsidRPr="362B77DA">
              <w:rPr>
                <w:sz w:val="24"/>
                <w:szCs w:val="24"/>
              </w:rPr>
              <w:t xml:space="preserve"> mark</w:t>
            </w:r>
            <w:r w:rsidR="00292079">
              <w:rPr>
                <w:sz w:val="24"/>
                <w:szCs w:val="24"/>
              </w:rPr>
              <w:t>s</w:t>
            </w:r>
            <w:r w:rsidRPr="362B77DA">
              <w:rPr>
                <w:sz w:val="24"/>
                <w:szCs w:val="24"/>
              </w:rPr>
              <w:t>]</w:t>
            </w:r>
          </w:p>
        </w:tc>
      </w:tr>
      <w:tr w:rsidR="004239BB" w:rsidTr="001E2432" w14:paraId="7060FA04" w14:textId="77777777">
        <w:tc>
          <w:tcPr>
            <w:tcW w:w="9019" w:type="dxa"/>
            <w:gridSpan w:val="2"/>
            <w:tcBorders>
              <w:top w:val="single" w:color="008542" w:sz="8" w:space="0"/>
              <w:left w:val="single" w:color="008542" w:sz="8" w:space="0"/>
              <w:bottom w:val="single" w:color="008542" w:sz="8" w:space="0"/>
              <w:right w:val="single" w:color="008542" w:sz="8" w:space="0"/>
            </w:tcBorders>
          </w:tcPr>
          <w:p w:rsidR="004239BB" w:rsidP="00512304" w:rsidRDefault="004239BB" w14:paraId="394EA7F2" w14:textId="59E2383E">
            <w:pPr>
              <w:widowControl w:val="0"/>
              <w:spacing w:before="240" w:after="240"/>
              <w:rPr>
                <w:i/>
                <w:iCs/>
                <w:color w:val="008542"/>
                <w:sz w:val="24"/>
                <w:szCs w:val="24"/>
              </w:rPr>
            </w:pPr>
            <w:r w:rsidRPr="00D1204E">
              <w:rPr>
                <w:b/>
                <w:bCs/>
                <w:color w:val="008542"/>
                <w:sz w:val="24"/>
                <w:szCs w:val="24"/>
              </w:rPr>
              <w:t>A</w:t>
            </w:r>
            <w:r w:rsidR="00292079">
              <w:rPr>
                <w:b/>
                <w:bCs/>
                <w:color w:val="008542"/>
                <w:sz w:val="24"/>
                <w:szCs w:val="24"/>
              </w:rPr>
              <w:t>3</w:t>
            </w:r>
            <w:r w:rsidRPr="00D1204E">
              <w:rPr>
                <w:b/>
                <w:bCs/>
                <w:color w:val="008542"/>
                <w:sz w:val="24"/>
                <w:szCs w:val="24"/>
              </w:rPr>
              <w:t>.</w:t>
            </w:r>
            <w:r w:rsidRPr="00D1204E">
              <w:rPr>
                <w:i/>
                <w:iCs/>
                <w:color w:val="008542"/>
                <w:sz w:val="24"/>
                <w:szCs w:val="24"/>
              </w:rPr>
              <w:t xml:space="preserve"> </w:t>
            </w:r>
          </w:p>
          <w:p w:rsidRPr="00EE6852" w:rsidR="00512304" w:rsidP="00512304" w:rsidRDefault="00512304" w14:paraId="270F8550" w14:textId="2AB745F2">
            <w:pPr>
              <w:widowControl w:val="0"/>
              <w:spacing w:before="240" w:after="240"/>
              <w:rPr>
                <w:i/>
                <w:iCs/>
                <w:color w:val="000000" w:themeColor="text1"/>
                <w:sz w:val="24"/>
                <w:szCs w:val="24"/>
              </w:rPr>
            </w:pPr>
            <w:r w:rsidRPr="00EE6852">
              <w:rPr>
                <w:i/>
                <w:iCs/>
                <w:color w:val="000000" w:themeColor="text1"/>
                <w:sz w:val="24"/>
                <w:szCs w:val="24"/>
              </w:rPr>
              <w:t>The observation cycle is made up of three aspects</w:t>
            </w:r>
            <w:r w:rsidR="006434D9">
              <w:rPr>
                <w:i/>
                <w:iCs/>
                <w:color w:val="000000" w:themeColor="text1"/>
                <w:sz w:val="24"/>
                <w:szCs w:val="24"/>
              </w:rPr>
              <w:t>:</w:t>
            </w:r>
            <w:r w:rsidRPr="00EE6852">
              <w:rPr>
                <w:i/>
                <w:iCs/>
                <w:color w:val="000000" w:themeColor="text1"/>
                <w:sz w:val="24"/>
                <w:szCs w:val="24"/>
              </w:rPr>
              <w:t xml:space="preserve"> observing, assessing and planning. Practitioners should always start by observing. This could be observing individual children, a group of children or the environment. </w:t>
            </w:r>
          </w:p>
          <w:p w:rsidRPr="00EE6852" w:rsidR="00512304" w:rsidP="00512304" w:rsidRDefault="00512304" w14:paraId="197A0477" w14:textId="6F2194B3">
            <w:pPr>
              <w:widowControl w:val="0"/>
              <w:spacing w:before="240" w:after="240"/>
              <w:rPr>
                <w:i/>
                <w:iCs/>
                <w:color w:val="000000" w:themeColor="text1"/>
                <w:sz w:val="24"/>
                <w:szCs w:val="24"/>
              </w:rPr>
            </w:pPr>
            <w:r w:rsidRPr="00EE6852">
              <w:rPr>
                <w:i/>
                <w:iCs/>
                <w:color w:val="000000" w:themeColor="text1"/>
                <w:sz w:val="24"/>
                <w:szCs w:val="24"/>
              </w:rPr>
              <w:t>Once the practitioner has observed they should then assess where the child</w:t>
            </w:r>
            <w:r w:rsidR="006434D9">
              <w:rPr>
                <w:i/>
                <w:iCs/>
                <w:color w:val="000000" w:themeColor="text1"/>
                <w:sz w:val="24"/>
                <w:szCs w:val="24"/>
              </w:rPr>
              <w:t xml:space="preserve"> (children) is</w:t>
            </w:r>
            <w:r w:rsidRPr="00EE6852">
              <w:rPr>
                <w:i/>
                <w:iCs/>
                <w:color w:val="000000" w:themeColor="text1"/>
                <w:sz w:val="24"/>
                <w:szCs w:val="24"/>
              </w:rPr>
              <w:t xml:space="preserve"> </w:t>
            </w:r>
            <w:r w:rsidR="006434D9">
              <w:rPr>
                <w:i/>
                <w:iCs/>
                <w:color w:val="000000" w:themeColor="text1"/>
                <w:sz w:val="24"/>
                <w:szCs w:val="24"/>
              </w:rPr>
              <w:t>(</w:t>
            </w:r>
            <w:r w:rsidRPr="00EE6852">
              <w:rPr>
                <w:i/>
                <w:iCs/>
                <w:color w:val="000000" w:themeColor="text1"/>
                <w:sz w:val="24"/>
                <w:szCs w:val="24"/>
              </w:rPr>
              <w:t>are</w:t>
            </w:r>
            <w:r w:rsidR="006434D9">
              <w:rPr>
                <w:i/>
                <w:iCs/>
                <w:color w:val="000000" w:themeColor="text1"/>
                <w:sz w:val="24"/>
                <w:szCs w:val="24"/>
              </w:rPr>
              <w:t>) at</w:t>
            </w:r>
            <w:r w:rsidRPr="00EE6852">
              <w:rPr>
                <w:i/>
                <w:iCs/>
                <w:color w:val="000000" w:themeColor="text1"/>
                <w:sz w:val="24"/>
                <w:szCs w:val="24"/>
              </w:rPr>
              <w:t xml:space="preserve"> in their development by using the milestones in the Birth to </w:t>
            </w:r>
            <w:r w:rsidR="006434D9">
              <w:rPr>
                <w:i/>
                <w:iCs/>
                <w:color w:val="000000" w:themeColor="text1"/>
                <w:sz w:val="24"/>
                <w:szCs w:val="24"/>
              </w:rPr>
              <w:t>5 Matters</w:t>
            </w:r>
            <w:r w:rsidRPr="00EE6852" w:rsidR="006434D9">
              <w:rPr>
                <w:i/>
                <w:iCs/>
                <w:color w:val="000000" w:themeColor="text1"/>
                <w:sz w:val="24"/>
                <w:szCs w:val="24"/>
              </w:rPr>
              <w:t xml:space="preserve"> </w:t>
            </w:r>
            <w:r w:rsidRPr="00EE6852">
              <w:rPr>
                <w:i/>
                <w:iCs/>
                <w:color w:val="000000" w:themeColor="text1"/>
                <w:sz w:val="24"/>
                <w:szCs w:val="24"/>
              </w:rPr>
              <w:t>framework to decide if the child</w:t>
            </w:r>
            <w:r w:rsidR="006434D9">
              <w:rPr>
                <w:i/>
                <w:iCs/>
                <w:color w:val="000000" w:themeColor="text1"/>
                <w:sz w:val="24"/>
                <w:szCs w:val="24"/>
              </w:rPr>
              <w:t xml:space="preserve"> (children) is (</w:t>
            </w:r>
            <w:r w:rsidRPr="00EE6852">
              <w:rPr>
                <w:i/>
                <w:iCs/>
                <w:color w:val="000000" w:themeColor="text1"/>
                <w:sz w:val="24"/>
                <w:szCs w:val="24"/>
              </w:rPr>
              <w:t>are</w:t>
            </w:r>
            <w:r w:rsidR="006434D9">
              <w:rPr>
                <w:i/>
                <w:iCs/>
                <w:color w:val="000000" w:themeColor="text1"/>
                <w:sz w:val="24"/>
                <w:szCs w:val="24"/>
              </w:rPr>
              <w:t>)</w:t>
            </w:r>
            <w:r w:rsidRPr="00EE6852">
              <w:rPr>
                <w:i/>
                <w:iCs/>
                <w:color w:val="000000" w:themeColor="text1"/>
                <w:sz w:val="24"/>
                <w:szCs w:val="24"/>
              </w:rPr>
              <w:t xml:space="preserve"> </w:t>
            </w:r>
            <w:r w:rsidR="00AC61BB">
              <w:rPr>
                <w:i/>
                <w:iCs/>
                <w:color w:val="000000" w:themeColor="text1"/>
                <w:sz w:val="24"/>
                <w:szCs w:val="24"/>
              </w:rPr>
              <w:t>achieving</w:t>
            </w:r>
            <w:r w:rsidRPr="00EE6852" w:rsidR="00AC61BB">
              <w:rPr>
                <w:i/>
                <w:iCs/>
                <w:color w:val="000000" w:themeColor="text1"/>
                <w:sz w:val="24"/>
                <w:szCs w:val="24"/>
              </w:rPr>
              <w:t xml:space="preserve"> </w:t>
            </w:r>
            <w:r w:rsidRPr="00EE6852">
              <w:rPr>
                <w:i/>
                <w:iCs/>
                <w:color w:val="000000" w:themeColor="text1"/>
                <w:sz w:val="24"/>
                <w:szCs w:val="24"/>
              </w:rPr>
              <w:t xml:space="preserve">the milestones </w:t>
            </w:r>
            <w:r w:rsidRPr="00EE6852">
              <w:rPr>
                <w:i/>
                <w:iCs/>
                <w:color w:val="000000" w:themeColor="text1"/>
                <w:sz w:val="24"/>
                <w:szCs w:val="24"/>
              </w:rPr>
              <w:lastRenderedPageBreak/>
              <w:t xml:space="preserve">for their age, partially </w:t>
            </w:r>
            <w:r w:rsidR="00AC61BB">
              <w:rPr>
                <w:i/>
                <w:iCs/>
                <w:color w:val="000000" w:themeColor="text1"/>
                <w:sz w:val="24"/>
                <w:szCs w:val="24"/>
              </w:rPr>
              <w:t>achieving</w:t>
            </w:r>
            <w:r w:rsidRPr="00EE6852" w:rsidR="00AC61BB">
              <w:rPr>
                <w:i/>
                <w:iCs/>
                <w:color w:val="000000" w:themeColor="text1"/>
                <w:sz w:val="24"/>
                <w:szCs w:val="24"/>
              </w:rPr>
              <w:t xml:space="preserve"> </w:t>
            </w:r>
            <w:r w:rsidR="00AC61BB">
              <w:rPr>
                <w:i/>
                <w:iCs/>
                <w:color w:val="000000" w:themeColor="text1"/>
                <w:sz w:val="24"/>
                <w:szCs w:val="24"/>
              </w:rPr>
              <w:t>them or not achieving them.</w:t>
            </w:r>
            <w:r w:rsidRPr="00EE6852">
              <w:rPr>
                <w:i/>
                <w:iCs/>
                <w:color w:val="000000" w:themeColor="text1"/>
                <w:sz w:val="24"/>
                <w:szCs w:val="24"/>
              </w:rPr>
              <w:t xml:space="preserve"> </w:t>
            </w:r>
          </w:p>
          <w:p w:rsidRPr="00EE6852" w:rsidR="00512304" w:rsidP="00512304" w:rsidRDefault="00512304" w14:paraId="7909F7C2" w14:textId="3EB891DB">
            <w:pPr>
              <w:widowControl w:val="0"/>
              <w:spacing w:before="240" w:after="240"/>
              <w:rPr>
                <w:i/>
                <w:iCs/>
                <w:color w:val="000000" w:themeColor="text1"/>
                <w:sz w:val="24"/>
                <w:szCs w:val="24"/>
              </w:rPr>
            </w:pPr>
            <w:r w:rsidRPr="00EE6852">
              <w:rPr>
                <w:i/>
                <w:iCs/>
                <w:color w:val="000000" w:themeColor="text1"/>
                <w:sz w:val="24"/>
                <w:szCs w:val="24"/>
              </w:rPr>
              <w:t>Last</w:t>
            </w:r>
            <w:r w:rsidR="00AC61BB">
              <w:rPr>
                <w:i/>
                <w:iCs/>
                <w:color w:val="000000" w:themeColor="text1"/>
                <w:sz w:val="24"/>
                <w:szCs w:val="24"/>
              </w:rPr>
              <w:t>,</w:t>
            </w:r>
            <w:r w:rsidRPr="00EE6852">
              <w:rPr>
                <w:i/>
                <w:iCs/>
                <w:color w:val="000000" w:themeColor="text1"/>
                <w:sz w:val="24"/>
                <w:szCs w:val="24"/>
              </w:rPr>
              <w:t xml:space="preserve"> the practitioner should always plan a next step</w:t>
            </w:r>
            <w:r w:rsidR="00AC61BB">
              <w:rPr>
                <w:i/>
                <w:iCs/>
                <w:color w:val="000000" w:themeColor="text1"/>
                <w:sz w:val="24"/>
                <w:szCs w:val="24"/>
              </w:rPr>
              <w:t>,</w:t>
            </w:r>
            <w:r w:rsidRPr="00EE6852">
              <w:rPr>
                <w:i/>
                <w:iCs/>
                <w:color w:val="000000" w:themeColor="text1"/>
                <w:sz w:val="24"/>
                <w:szCs w:val="24"/>
              </w:rPr>
              <w:t xml:space="preserve"> whether the</w:t>
            </w:r>
            <w:r w:rsidR="00AC61BB">
              <w:rPr>
                <w:i/>
                <w:iCs/>
                <w:color w:val="000000" w:themeColor="text1"/>
                <w:sz w:val="24"/>
                <w:szCs w:val="24"/>
              </w:rPr>
              <w:t xml:space="preserve"> child (children) is</w:t>
            </w:r>
            <w:r w:rsidRPr="00EE6852">
              <w:rPr>
                <w:i/>
                <w:iCs/>
                <w:color w:val="000000" w:themeColor="text1"/>
                <w:sz w:val="24"/>
                <w:szCs w:val="24"/>
              </w:rPr>
              <w:t xml:space="preserve"> </w:t>
            </w:r>
            <w:r w:rsidR="00AC61BB">
              <w:rPr>
                <w:i/>
                <w:iCs/>
                <w:color w:val="000000" w:themeColor="text1"/>
                <w:sz w:val="24"/>
                <w:szCs w:val="24"/>
              </w:rPr>
              <w:t>(</w:t>
            </w:r>
            <w:r w:rsidRPr="00EE6852">
              <w:rPr>
                <w:i/>
                <w:iCs/>
                <w:color w:val="000000" w:themeColor="text1"/>
                <w:sz w:val="24"/>
                <w:szCs w:val="24"/>
              </w:rPr>
              <w:t>are</w:t>
            </w:r>
            <w:r w:rsidR="00AC61BB">
              <w:rPr>
                <w:i/>
                <w:iCs/>
                <w:color w:val="000000" w:themeColor="text1"/>
                <w:sz w:val="24"/>
                <w:szCs w:val="24"/>
              </w:rPr>
              <w:t>)</w:t>
            </w:r>
            <w:r w:rsidRPr="00EE6852">
              <w:rPr>
                <w:i/>
                <w:iCs/>
                <w:color w:val="000000" w:themeColor="text1"/>
                <w:sz w:val="24"/>
                <w:szCs w:val="24"/>
              </w:rPr>
              <w:t xml:space="preserve"> </w:t>
            </w:r>
            <w:r w:rsidR="00AC61BB">
              <w:rPr>
                <w:i/>
                <w:iCs/>
                <w:color w:val="000000" w:themeColor="text1"/>
                <w:sz w:val="24"/>
                <w:szCs w:val="24"/>
              </w:rPr>
              <w:t>achieving</w:t>
            </w:r>
            <w:r w:rsidRPr="00EE6852">
              <w:rPr>
                <w:i/>
                <w:iCs/>
                <w:color w:val="000000" w:themeColor="text1"/>
                <w:sz w:val="24"/>
                <w:szCs w:val="24"/>
              </w:rPr>
              <w:t>, partially</w:t>
            </w:r>
            <w:r w:rsidR="00AC61BB">
              <w:rPr>
                <w:i/>
                <w:iCs/>
                <w:color w:val="000000" w:themeColor="text1"/>
                <w:sz w:val="24"/>
                <w:szCs w:val="24"/>
              </w:rPr>
              <w:t xml:space="preserve"> achieving</w:t>
            </w:r>
            <w:r w:rsidRPr="00EE6852">
              <w:rPr>
                <w:i/>
                <w:iCs/>
                <w:color w:val="000000" w:themeColor="text1"/>
                <w:sz w:val="24"/>
                <w:szCs w:val="24"/>
              </w:rPr>
              <w:t xml:space="preserve"> or not</w:t>
            </w:r>
            <w:r w:rsidR="00AC61BB">
              <w:rPr>
                <w:i/>
                <w:iCs/>
                <w:color w:val="000000" w:themeColor="text1"/>
                <w:sz w:val="24"/>
                <w:szCs w:val="24"/>
              </w:rPr>
              <w:t xml:space="preserve"> achieving milestones, in order</w:t>
            </w:r>
            <w:r w:rsidRPr="00EE6852">
              <w:rPr>
                <w:i/>
                <w:iCs/>
                <w:color w:val="000000" w:themeColor="text1"/>
                <w:sz w:val="24"/>
                <w:szCs w:val="24"/>
              </w:rPr>
              <w:t xml:space="preserve"> to continue supporting their development and extending their knowledge, understanding and skills.</w:t>
            </w:r>
          </w:p>
          <w:p w:rsidRPr="00F31142" w:rsidR="004239BB" w:rsidP="00512304" w:rsidRDefault="00512304" w14:paraId="198DCF93" w14:textId="40B2FB26">
            <w:pPr>
              <w:widowControl w:val="0"/>
              <w:spacing w:before="240" w:after="240"/>
              <w:rPr>
                <w:i/>
                <w:iCs/>
                <w:color w:val="000000" w:themeColor="text1"/>
                <w:sz w:val="24"/>
                <w:szCs w:val="24"/>
              </w:rPr>
            </w:pPr>
            <w:r w:rsidRPr="00EE6852">
              <w:rPr>
                <w:i/>
                <w:iCs/>
                <w:color w:val="000000" w:themeColor="text1"/>
                <w:sz w:val="24"/>
                <w:szCs w:val="24"/>
              </w:rPr>
              <w:t>The observation cycle should be continu</w:t>
            </w:r>
            <w:r w:rsidR="00AC61BB">
              <w:rPr>
                <w:i/>
                <w:iCs/>
                <w:color w:val="000000" w:themeColor="text1"/>
                <w:sz w:val="24"/>
                <w:szCs w:val="24"/>
              </w:rPr>
              <w:t>al</w:t>
            </w:r>
            <w:r w:rsidRPr="00EE6852">
              <w:rPr>
                <w:i/>
                <w:iCs/>
                <w:color w:val="000000" w:themeColor="text1"/>
                <w:sz w:val="24"/>
                <w:szCs w:val="24"/>
              </w:rPr>
              <w:t xml:space="preserve"> as the practitioner should observe the child</w:t>
            </w:r>
            <w:r w:rsidR="00AC61BB">
              <w:rPr>
                <w:i/>
                <w:iCs/>
                <w:color w:val="000000" w:themeColor="text1"/>
                <w:sz w:val="24"/>
                <w:szCs w:val="24"/>
              </w:rPr>
              <w:t xml:space="preserve"> (children)</w:t>
            </w:r>
            <w:r w:rsidRPr="00EE6852">
              <w:rPr>
                <w:i/>
                <w:iCs/>
                <w:color w:val="000000" w:themeColor="text1"/>
                <w:sz w:val="24"/>
                <w:szCs w:val="24"/>
              </w:rPr>
              <w:t xml:space="preserve"> carry</w:t>
            </w:r>
            <w:r w:rsidR="00AC61BB">
              <w:rPr>
                <w:i/>
                <w:iCs/>
                <w:color w:val="000000" w:themeColor="text1"/>
                <w:sz w:val="24"/>
                <w:szCs w:val="24"/>
              </w:rPr>
              <w:t>ing</w:t>
            </w:r>
            <w:r w:rsidRPr="00EE6852">
              <w:rPr>
                <w:i/>
                <w:iCs/>
                <w:color w:val="000000" w:themeColor="text1"/>
                <w:sz w:val="24"/>
                <w:szCs w:val="24"/>
              </w:rPr>
              <w:t xml:space="preserve"> out the next steps to ensure </w:t>
            </w:r>
            <w:r w:rsidR="00AC61BB">
              <w:rPr>
                <w:i/>
                <w:iCs/>
                <w:color w:val="000000" w:themeColor="text1"/>
                <w:sz w:val="24"/>
                <w:szCs w:val="24"/>
              </w:rPr>
              <w:t xml:space="preserve">that </w:t>
            </w:r>
            <w:r w:rsidRPr="00EE6852">
              <w:rPr>
                <w:i/>
                <w:iCs/>
                <w:color w:val="000000" w:themeColor="text1"/>
                <w:sz w:val="24"/>
                <w:szCs w:val="24"/>
              </w:rPr>
              <w:t>the strategies/intervention</w:t>
            </w:r>
            <w:r w:rsidR="00AC61BB">
              <w:rPr>
                <w:i/>
                <w:iCs/>
                <w:color w:val="000000" w:themeColor="text1"/>
                <w:sz w:val="24"/>
                <w:szCs w:val="24"/>
              </w:rPr>
              <w:t>s</w:t>
            </w:r>
            <w:r w:rsidRPr="00EE6852">
              <w:rPr>
                <w:i/>
                <w:iCs/>
                <w:color w:val="000000" w:themeColor="text1"/>
                <w:sz w:val="24"/>
                <w:szCs w:val="24"/>
              </w:rPr>
              <w:t xml:space="preserve"> are working to support the child</w:t>
            </w:r>
            <w:r w:rsidR="00AC61BB">
              <w:rPr>
                <w:i/>
                <w:iCs/>
                <w:color w:val="000000" w:themeColor="text1"/>
                <w:sz w:val="24"/>
                <w:szCs w:val="24"/>
              </w:rPr>
              <w:t>’s (child</w:t>
            </w:r>
            <w:r w:rsidRPr="00EE6852">
              <w:rPr>
                <w:i/>
                <w:iCs/>
                <w:color w:val="000000" w:themeColor="text1"/>
                <w:sz w:val="24"/>
                <w:szCs w:val="24"/>
              </w:rPr>
              <w:t>ren’s</w:t>
            </w:r>
            <w:r w:rsidR="00AC61BB">
              <w:rPr>
                <w:i/>
                <w:iCs/>
                <w:color w:val="000000" w:themeColor="text1"/>
                <w:sz w:val="24"/>
                <w:szCs w:val="24"/>
              </w:rPr>
              <w:t>)</w:t>
            </w:r>
            <w:r w:rsidRPr="00EE6852">
              <w:rPr>
                <w:i/>
                <w:iCs/>
                <w:color w:val="000000" w:themeColor="text1"/>
                <w:sz w:val="24"/>
                <w:szCs w:val="24"/>
              </w:rPr>
              <w:t xml:space="preserve"> learning and development.</w:t>
            </w:r>
          </w:p>
        </w:tc>
      </w:tr>
    </w:tbl>
    <w:p w:rsidRPr="0034257A" w:rsidR="00332390" w:rsidRDefault="00332390" w14:paraId="00000010" w14:textId="5126DC02">
      <w:pPr>
        <w:widowControl w:val="0"/>
        <w:spacing w:after="240"/>
        <w:rPr>
          <w:i/>
          <w:iCs/>
          <w:color w:val="000000" w:themeColor="text1"/>
          <w:sz w:val="24"/>
          <w:szCs w:val="24"/>
        </w:rPr>
      </w:pPr>
    </w:p>
    <w:tbl>
      <w:tblPr>
        <w:tblStyle w:val="TableGrid"/>
        <w:tblW w:w="0" w:type="auto"/>
        <w:tblLook w:val="04A0" w:firstRow="1" w:lastRow="0" w:firstColumn="1" w:lastColumn="0" w:noHBand="0" w:noVBand="1"/>
      </w:tblPr>
      <w:tblGrid>
        <w:gridCol w:w="7641"/>
        <w:gridCol w:w="1368"/>
      </w:tblGrid>
      <w:tr w:rsidR="00512304" w:rsidTr="001E2432" w14:paraId="1C8253F9" w14:textId="77777777">
        <w:trPr>
          <w:trHeight w:val="1507"/>
        </w:trPr>
        <w:tc>
          <w:tcPr>
            <w:tcW w:w="7650" w:type="dxa"/>
            <w:tcBorders>
              <w:top w:val="single" w:color="008542" w:sz="8" w:space="0"/>
              <w:left w:val="single" w:color="008542" w:sz="8" w:space="0"/>
              <w:bottom w:val="single" w:color="008542" w:sz="8" w:space="0"/>
              <w:right w:val="single" w:color="008542" w:sz="8" w:space="0"/>
            </w:tcBorders>
          </w:tcPr>
          <w:p w:rsidRPr="00AC61BB" w:rsidR="00755652" w:rsidP="00755652" w:rsidRDefault="00512304" w14:paraId="3F2B799D" w14:textId="7E847616">
            <w:pPr>
              <w:widowControl w:val="0"/>
              <w:spacing w:after="240"/>
              <w:rPr>
                <w:sz w:val="24"/>
                <w:szCs w:val="24"/>
              </w:rPr>
            </w:pPr>
            <w:r w:rsidRPr="00D1204E">
              <w:rPr>
                <w:b/>
                <w:bCs/>
                <w:color w:val="008542"/>
                <w:sz w:val="24"/>
                <w:szCs w:val="24"/>
              </w:rPr>
              <w:t>Q</w:t>
            </w:r>
            <w:r w:rsidR="000A425E">
              <w:rPr>
                <w:b/>
                <w:bCs/>
                <w:color w:val="008542"/>
                <w:sz w:val="24"/>
                <w:szCs w:val="24"/>
              </w:rPr>
              <w:t>4</w:t>
            </w:r>
            <w:r w:rsidRPr="00D1204E">
              <w:rPr>
                <w:b/>
                <w:bCs/>
                <w:color w:val="008542"/>
                <w:sz w:val="24"/>
                <w:szCs w:val="24"/>
              </w:rPr>
              <w:t>.</w:t>
            </w:r>
            <w:r w:rsidRPr="00D1204E">
              <w:rPr>
                <w:color w:val="008542"/>
                <w:sz w:val="24"/>
                <w:szCs w:val="24"/>
              </w:rPr>
              <w:t xml:space="preserve"> </w:t>
            </w:r>
            <w:r w:rsidRPr="00D6246F" w:rsidR="00755652">
              <w:rPr>
                <w:sz w:val="24"/>
                <w:szCs w:val="24"/>
              </w:rPr>
              <w:t xml:space="preserve">Rebekah is </w:t>
            </w:r>
            <w:r w:rsidR="00AC61BB">
              <w:rPr>
                <w:sz w:val="24"/>
                <w:szCs w:val="24"/>
              </w:rPr>
              <w:t>four</w:t>
            </w:r>
            <w:r w:rsidRPr="00D6246F" w:rsidR="00755652">
              <w:rPr>
                <w:sz w:val="24"/>
                <w:szCs w:val="24"/>
              </w:rPr>
              <w:t xml:space="preserve"> years old and </w:t>
            </w:r>
            <w:r w:rsidR="00AC61BB">
              <w:rPr>
                <w:sz w:val="24"/>
                <w:szCs w:val="24"/>
              </w:rPr>
              <w:t>goes to</w:t>
            </w:r>
            <w:r w:rsidRPr="00D6246F" w:rsidR="00755652">
              <w:rPr>
                <w:sz w:val="24"/>
                <w:szCs w:val="24"/>
              </w:rPr>
              <w:t xml:space="preserve"> a </w:t>
            </w:r>
            <w:r w:rsidR="00AC61BB">
              <w:rPr>
                <w:sz w:val="24"/>
                <w:szCs w:val="24"/>
              </w:rPr>
              <w:t>c</w:t>
            </w:r>
            <w:r w:rsidRPr="00D6246F" w:rsidR="00755652">
              <w:rPr>
                <w:sz w:val="24"/>
                <w:szCs w:val="24"/>
              </w:rPr>
              <w:t>hildminder. She will be starting school in September. She enjoys looking at books and recognises a few words</w:t>
            </w:r>
            <w:r w:rsidR="00AC61BB">
              <w:rPr>
                <w:sz w:val="24"/>
                <w:szCs w:val="24"/>
              </w:rPr>
              <w:t xml:space="preserve"> and</w:t>
            </w:r>
            <w:r w:rsidRPr="00D6246F" w:rsidR="00755652">
              <w:rPr>
                <w:sz w:val="24"/>
                <w:szCs w:val="24"/>
              </w:rPr>
              <w:t xml:space="preserve"> uses a palmar grasp to colour pictures. The childminder also looks after two </w:t>
            </w:r>
            <w:r w:rsidR="00AC61BB">
              <w:rPr>
                <w:sz w:val="24"/>
                <w:szCs w:val="24"/>
              </w:rPr>
              <w:t>three-</w:t>
            </w:r>
            <w:r w:rsidRPr="00D6246F" w:rsidR="00755652">
              <w:rPr>
                <w:sz w:val="24"/>
                <w:szCs w:val="24"/>
              </w:rPr>
              <w:t>year</w:t>
            </w:r>
            <w:r w:rsidR="00AC61BB">
              <w:rPr>
                <w:sz w:val="24"/>
                <w:szCs w:val="24"/>
              </w:rPr>
              <w:t>-</w:t>
            </w:r>
            <w:r w:rsidRPr="00D6246F" w:rsidR="00755652">
              <w:rPr>
                <w:sz w:val="24"/>
                <w:szCs w:val="24"/>
              </w:rPr>
              <w:t>old</w:t>
            </w:r>
            <w:r w:rsidR="00AC61BB">
              <w:rPr>
                <w:sz w:val="24"/>
                <w:szCs w:val="24"/>
              </w:rPr>
              <w:t xml:space="preserve"> children</w:t>
            </w:r>
            <w:r w:rsidRPr="00D6246F" w:rsidR="00755652">
              <w:rPr>
                <w:sz w:val="24"/>
                <w:szCs w:val="24"/>
              </w:rPr>
              <w:t xml:space="preserve">. Rebekah loves to </w:t>
            </w:r>
            <w:r w:rsidR="00AC61BB">
              <w:rPr>
                <w:sz w:val="24"/>
                <w:szCs w:val="24"/>
              </w:rPr>
              <w:t xml:space="preserve">cooperatively </w:t>
            </w:r>
            <w:r w:rsidRPr="00D6246F" w:rsidR="00755652">
              <w:rPr>
                <w:sz w:val="24"/>
                <w:szCs w:val="24"/>
              </w:rPr>
              <w:t>join in with their play by sharing resources and taking turns in games. When they visit the park Rebekah enjoys going on the swing and can hold on to the first level of the climbing frame while the others climb to the top.</w:t>
            </w:r>
            <w:r w:rsidRPr="00AC61BB" w:rsidR="00755652">
              <w:rPr>
                <w:sz w:val="24"/>
                <w:szCs w:val="24"/>
              </w:rPr>
              <w:t xml:space="preserve"> </w:t>
            </w:r>
          </w:p>
          <w:p w:rsidRPr="00427614" w:rsidR="00512304" w:rsidP="00427614" w:rsidRDefault="00755652" w14:paraId="53639C7F" w14:textId="46577CEF">
            <w:pPr>
              <w:widowControl w:val="0"/>
              <w:spacing w:after="240"/>
              <w:rPr>
                <w:b/>
                <w:bCs/>
                <w:sz w:val="24"/>
                <w:szCs w:val="24"/>
              </w:rPr>
            </w:pPr>
            <w:r w:rsidRPr="00427614">
              <w:rPr>
                <w:b/>
                <w:bCs/>
                <w:sz w:val="24"/>
                <w:szCs w:val="24"/>
              </w:rPr>
              <w:t>Give two examples that indicate Rebekah's physical development is not meeting the norms for her age</w:t>
            </w:r>
            <w:r w:rsidR="0044752F">
              <w:rPr>
                <w:b/>
                <w:bCs/>
                <w:sz w:val="24"/>
                <w:szCs w:val="24"/>
              </w:rPr>
              <w:t>.</w:t>
            </w:r>
            <w:r w:rsidRPr="00427614">
              <w:rPr>
                <w:b/>
                <w:bCs/>
                <w:sz w:val="24"/>
                <w:szCs w:val="24"/>
              </w:rPr>
              <w:t xml:space="preserve"> </w:t>
            </w:r>
          </w:p>
        </w:tc>
        <w:tc>
          <w:tcPr>
            <w:tcW w:w="1369" w:type="dxa"/>
            <w:tcBorders>
              <w:top w:val="single" w:color="008542" w:sz="8" w:space="0"/>
              <w:left w:val="single" w:color="008542" w:sz="8" w:space="0"/>
              <w:bottom w:val="single" w:color="008542" w:sz="8" w:space="0"/>
              <w:right w:val="single" w:color="008542" w:sz="8" w:space="0"/>
            </w:tcBorders>
          </w:tcPr>
          <w:p w:rsidR="00512304" w:rsidP="001E2432" w:rsidRDefault="00512304" w14:paraId="2F77A85A" w14:textId="572A1F66">
            <w:pPr>
              <w:widowControl w:val="0"/>
              <w:spacing w:before="240" w:after="240"/>
              <w:rPr>
                <w:sz w:val="24"/>
                <w:szCs w:val="24"/>
              </w:rPr>
            </w:pPr>
            <w:r w:rsidRPr="362B77DA">
              <w:rPr>
                <w:sz w:val="24"/>
                <w:szCs w:val="24"/>
              </w:rPr>
              <w:t>[</w:t>
            </w:r>
            <w:r w:rsidR="00755652">
              <w:rPr>
                <w:sz w:val="24"/>
                <w:szCs w:val="24"/>
              </w:rPr>
              <w:t>2</w:t>
            </w:r>
            <w:r w:rsidRPr="362B77DA">
              <w:rPr>
                <w:sz w:val="24"/>
                <w:szCs w:val="24"/>
              </w:rPr>
              <w:t xml:space="preserve"> mark</w:t>
            </w:r>
            <w:r>
              <w:rPr>
                <w:sz w:val="24"/>
                <w:szCs w:val="24"/>
              </w:rPr>
              <w:t>s</w:t>
            </w:r>
            <w:r w:rsidRPr="362B77DA">
              <w:rPr>
                <w:sz w:val="24"/>
                <w:szCs w:val="24"/>
              </w:rPr>
              <w:t>]</w:t>
            </w:r>
          </w:p>
        </w:tc>
      </w:tr>
      <w:tr w:rsidR="00512304" w:rsidTr="001E2432" w14:paraId="4476EFB0" w14:textId="77777777">
        <w:tc>
          <w:tcPr>
            <w:tcW w:w="9019" w:type="dxa"/>
            <w:gridSpan w:val="2"/>
            <w:tcBorders>
              <w:top w:val="single" w:color="008542" w:sz="8" w:space="0"/>
              <w:left w:val="single" w:color="008542" w:sz="8" w:space="0"/>
              <w:bottom w:val="single" w:color="008542" w:sz="8" w:space="0"/>
              <w:right w:val="single" w:color="008542" w:sz="8" w:space="0"/>
            </w:tcBorders>
          </w:tcPr>
          <w:p w:rsidR="00512304" w:rsidP="001E2432" w:rsidRDefault="00512304" w14:paraId="4EDC31AD" w14:textId="1E0D401E">
            <w:pPr>
              <w:widowControl w:val="0"/>
              <w:spacing w:before="240" w:after="240"/>
              <w:rPr>
                <w:i/>
                <w:iCs/>
                <w:color w:val="008542"/>
                <w:sz w:val="24"/>
                <w:szCs w:val="24"/>
              </w:rPr>
            </w:pPr>
            <w:r w:rsidRPr="00D1204E">
              <w:rPr>
                <w:b/>
                <w:bCs/>
                <w:color w:val="008542"/>
                <w:sz w:val="24"/>
                <w:szCs w:val="24"/>
              </w:rPr>
              <w:t>A</w:t>
            </w:r>
            <w:r w:rsidR="000A425E">
              <w:rPr>
                <w:b/>
                <w:bCs/>
                <w:color w:val="008542"/>
                <w:sz w:val="24"/>
                <w:szCs w:val="24"/>
              </w:rPr>
              <w:t>4</w:t>
            </w:r>
            <w:r w:rsidRPr="00D1204E">
              <w:rPr>
                <w:b/>
                <w:bCs/>
                <w:color w:val="008542"/>
                <w:sz w:val="24"/>
                <w:szCs w:val="24"/>
              </w:rPr>
              <w:t>.</w:t>
            </w:r>
            <w:r w:rsidRPr="00D1204E">
              <w:rPr>
                <w:i/>
                <w:iCs/>
                <w:color w:val="008542"/>
                <w:sz w:val="24"/>
                <w:szCs w:val="24"/>
              </w:rPr>
              <w:t xml:space="preserve"> </w:t>
            </w:r>
          </w:p>
          <w:p w:rsidRPr="00EE6852" w:rsidR="0070584D" w:rsidP="0070584D" w:rsidRDefault="0070584D" w14:paraId="351741D9" w14:textId="111DAC07">
            <w:pPr>
              <w:widowControl w:val="0"/>
              <w:spacing w:after="240"/>
              <w:rPr>
                <w:i/>
                <w:iCs/>
                <w:color w:val="000000" w:themeColor="text1"/>
                <w:sz w:val="24"/>
                <w:szCs w:val="24"/>
              </w:rPr>
            </w:pPr>
            <w:r w:rsidRPr="00EE6852">
              <w:rPr>
                <w:i/>
                <w:iCs/>
                <w:color w:val="000000" w:themeColor="text1"/>
                <w:sz w:val="24"/>
                <w:szCs w:val="24"/>
              </w:rPr>
              <w:t>Rebekah is still using a palmar grasp to colour</w:t>
            </w:r>
            <w:r w:rsidR="0044752F">
              <w:rPr>
                <w:i/>
                <w:iCs/>
                <w:color w:val="000000" w:themeColor="text1"/>
                <w:sz w:val="24"/>
                <w:szCs w:val="24"/>
              </w:rPr>
              <w:t>.</w:t>
            </w:r>
          </w:p>
          <w:p w:rsidRPr="00E02AEA" w:rsidR="00512304" w:rsidP="00E02AEA" w:rsidRDefault="0070584D" w14:paraId="706A98DB" w14:textId="3AB33582">
            <w:pPr>
              <w:widowControl w:val="0"/>
              <w:spacing w:after="240"/>
              <w:rPr>
                <w:i/>
                <w:iCs/>
                <w:color w:val="000000" w:themeColor="text1"/>
                <w:sz w:val="24"/>
                <w:szCs w:val="24"/>
              </w:rPr>
            </w:pPr>
            <w:r w:rsidRPr="00EE6852">
              <w:rPr>
                <w:i/>
                <w:iCs/>
                <w:color w:val="000000" w:themeColor="text1"/>
                <w:sz w:val="24"/>
                <w:szCs w:val="24"/>
              </w:rPr>
              <w:t>Rebekah cannot</w:t>
            </w:r>
            <w:r w:rsidR="0044752F">
              <w:rPr>
                <w:i/>
                <w:iCs/>
                <w:color w:val="000000" w:themeColor="text1"/>
                <w:sz w:val="24"/>
                <w:szCs w:val="24"/>
              </w:rPr>
              <w:t xml:space="preserve"> yet</w:t>
            </w:r>
            <w:r w:rsidRPr="00EE6852">
              <w:rPr>
                <w:i/>
                <w:iCs/>
                <w:color w:val="000000" w:themeColor="text1"/>
                <w:sz w:val="24"/>
                <w:szCs w:val="24"/>
              </w:rPr>
              <w:t xml:space="preserve"> climb the climbing frame</w:t>
            </w:r>
            <w:r w:rsidR="0044752F">
              <w:rPr>
                <w:i/>
                <w:iCs/>
                <w:color w:val="000000" w:themeColor="text1"/>
                <w:sz w:val="24"/>
                <w:szCs w:val="24"/>
              </w:rPr>
              <w:t>.</w:t>
            </w:r>
          </w:p>
        </w:tc>
      </w:tr>
    </w:tbl>
    <w:p w:rsidR="00EE6852" w:rsidRDefault="00EE6852" w14:paraId="33AD5E74" w14:textId="77777777">
      <w:pPr>
        <w:widowControl w:val="0"/>
        <w:spacing w:after="240"/>
        <w:rPr>
          <w:sz w:val="24"/>
          <w:szCs w:val="24"/>
        </w:rPr>
      </w:pPr>
    </w:p>
    <w:tbl>
      <w:tblPr>
        <w:tblStyle w:val="TableGrid"/>
        <w:tblW w:w="0" w:type="auto"/>
        <w:tblLook w:val="04A0" w:firstRow="1" w:lastRow="0" w:firstColumn="1" w:lastColumn="0" w:noHBand="0" w:noVBand="1"/>
      </w:tblPr>
      <w:tblGrid>
        <w:gridCol w:w="7641"/>
        <w:gridCol w:w="1368"/>
      </w:tblGrid>
      <w:tr w:rsidR="00512304" w:rsidTr="0090232A" w14:paraId="2132E6B9" w14:textId="77777777">
        <w:trPr>
          <w:trHeight w:val="1134"/>
        </w:trPr>
        <w:tc>
          <w:tcPr>
            <w:tcW w:w="7650" w:type="dxa"/>
            <w:tcBorders>
              <w:top w:val="single" w:color="008542" w:sz="8" w:space="0"/>
              <w:left w:val="single" w:color="008542" w:sz="8" w:space="0"/>
              <w:bottom w:val="single" w:color="008542" w:sz="8" w:space="0"/>
              <w:right w:val="single" w:color="008542" w:sz="8" w:space="0"/>
            </w:tcBorders>
          </w:tcPr>
          <w:p w:rsidR="00512304" w:rsidP="001E2432" w:rsidRDefault="00512304" w14:paraId="0593D7EF" w14:textId="51FBA791">
            <w:pPr>
              <w:widowControl w:val="0"/>
              <w:spacing w:before="240" w:after="240"/>
              <w:rPr>
                <w:sz w:val="24"/>
                <w:szCs w:val="24"/>
              </w:rPr>
            </w:pPr>
            <w:r w:rsidRPr="00D1204E">
              <w:rPr>
                <w:b/>
                <w:bCs/>
                <w:color w:val="008542"/>
                <w:sz w:val="24"/>
                <w:szCs w:val="24"/>
              </w:rPr>
              <w:t>Q</w:t>
            </w:r>
            <w:r w:rsidR="00E02AEA">
              <w:rPr>
                <w:b/>
                <w:bCs/>
                <w:color w:val="008542"/>
                <w:sz w:val="24"/>
                <w:szCs w:val="24"/>
              </w:rPr>
              <w:t>5</w:t>
            </w:r>
            <w:r w:rsidRPr="00D1204E">
              <w:rPr>
                <w:b/>
                <w:bCs/>
                <w:color w:val="008542"/>
                <w:sz w:val="24"/>
                <w:szCs w:val="24"/>
              </w:rPr>
              <w:t>.</w:t>
            </w:r>
            <w:r w:rsidRPr="00D1204E">
              <w:rPr>
                <w:color w:val="008542"/>
                <w:sz w:val="24"/>
                <w:szCs w:val="24"/>
              </w:rPr>
              <w:t xml:space="preserve"> </w:t>
            </w:r>
            <w:r w:rsidRPr="00015804" w:rsidR="00E02AEA">
              <w:rPr>
                <w:b/>
                <w:bCs/>
                <w:sz w:val="24"/>
                <w:szCs w:val="24"/>
              </w:rPr>
              <w:t>Discuss the importance of practitioners recognising Rebekah’s delayed development early</w:t>
            </w:r>
            <w:r w:rsidR="0090232A">
              <w:rPr>
                <w:b/>
                <w:bCs/>
                <w:sz w:val="24"/>
                <w:szCs w:val="24"/>
              </w:rPr>
              <w:t>.</w:t>
            </w:r>
          </w:p>
        </w:tc>
        <w:tc>
          <w:tcPr>
            <w:tcW w:w="1369" w:type="dxa"/>
            <w:tcBorders>
              <w:top w:val="single" w:color="008542" w:sz="8" w:space="0"/>
              <w:left w:val="single" w:color="008542" w:sz="8" w:space="0"/>
              <w:bottom w:val="single" w:color="008542" w:sz="8" w:space="0"/>
              <w:right w:val="single" w:color="008542" w:sz="8" w:space="0"/>
            </w:tcBorders>
          </w:tcPr>
          <w:p w:rsidR="00512304" w:rsidP="001E2432" w:rsidRDefault="00512304" w14:paraId="13CFAD2A" w14:textId="02ABFD60">
            <w:pPr>
              <w:widowControl w:val="0"/>
              <w:spacing w:before="240" w:after="240"/>
              <w:rPr>
                <w:sz w:val="24"/>
                <w:szCs w:val="24"/>
              </w:rPr>
            </w:pPr>
            <w:r w:rsidRPr="362B77DA">
              <w:rPr>
                <w:sz w:val="24"/>
                <w:szCs w:val="24"/>
              </w:rPr>
              <w:t>[</w:t>
            </w:r>
            <w:r w:rsidR="00E02AEA">
              <w:rPr>
                <w:sz w:val="24"/>
                <w:szCs w:val="24"/>
              </w:rPr>
              <w:t xml:space="preserve">6 </w:t>
            </w:r>
            <w:r w:rsidRPr="362B77DA">
              <w:rPr>
                <w:sz w:val="24"/>
                <w:szCs w:val="24"/>
              </w:rPr>
              <w:t>mark</w:t>
            </w:r>
            <w:r>
              <w:rPr>
                <w:sz w:val="24"/>
                <w:szCs w:val="24"/>
              </w:rPr>
              <w:t>s</w:t>
            </w:r>
            <w:r w:rsidRPr="362B77DA">
              <w:rPr>
                <w:sz w:val="24"/>
                <w:szCs w:val="24"/>
              </w:rPr>
              <w:t>]</w:t>
            </w:r>
          </w:p>
        </w:tc>
      </w:tr>
      <w:tr w:rsidR="00512304" w:rsidTr="001E2432" w14:paraId="6848FAD3" w14:textId="77777777">
        <w:tc>
          <w:tcPr>
            <w:tcW w:w="9019" w:type="dxa"/>
            <w:gridSpan w:val="2"/>
            <w:tcBorders>
              <w:top w:val="single" w:color="008542" w:sz="8" w:space="0"/>
              <w:left w:val="single" w:color="008542" w:sz="8" w:space="0"/>
              <w:bottom w:val="single" w:color="008542" w:sz="8" w:space="0"/>
              <w:right w:val="single" w:color="008542" w:sz="8" w:space="0"/>
            </w:tcBorders>
          </w:tcPr>
          <w:p w:rsidR="00512304" w:rsidP="001E2432" w:rsidRDefault="00512304" w14:paraId="38C9FF1B" w14:textId="68771453">
            <w:pPr>
              <w:widowControl w:val="0"/>
              <w:spacing w:before="240" w:after="240"/>
              <w:rPr>
                <w:i/>
                <w:iCs/>
                <w:color w:val="008542"/>
                <w:sz w:val="24"/>
                <w:szCs w:val="24"/>
              </w:rPr>
            </w:pPr>
            <w:r w:rsidRPr="00D1204E">
              <w:rPr>
                <w:b/>
                <w:bCs/>
                <w:color w:val="008542"/>
                <w:sz w:val="24"/>
                <w:szCs w:val="24"/>
              </w:rPr>
              <w:t>A</w:t>
            </w:r>
            <w:r w:rsidR="00E02AEA">
              <w:rPr>
                <w:b/>
                <w:bCs/>
                <w:color w:val="008542"/>
                <w:sz w:val="24"/>
                <w:szCs w:val="24"/>
              </w:rPr>
              <w:t>5</w:t>
            </w:r>
            <w:r w:rsidRPr="00D1204E">
              <w:rPr>
                <w:b/>
                <w:bCs/>
                <w:color w:val="008542"/>
                <w:sz w:val="24"/>
                <w:szCs w:val="24"/>
              </w:rPr>
              <w:t>.</w:t>
            </w:r>
            <w:r w:rsidRPr="00D1204E">
              <w:rPr>
                <w:i/>
                <w:iCs/>
                <w:color w:val="008542"/>
                <w:sz w:val="24"/>
                <w:szCs w:val="24"/>
              </w:rPr>
              <w:t xml:space="preserve"> </w:t>
            </w:r>
          </w:p>
          <w:p w:rsidRPr="00EE6852" w:rsidR="00015804" w:rsidP="00015804" w:rsidRDefault="00015804" w14:paraId="61567B95" w14:textId="3383CD5D">
            <w:pPr>
              <w:widowControl w:val="0"/>
              <w:spacing w:after="240"/>
              <w:rPr>
                <w:i/>
                <w:iCs/>
                <w:color w:val="000000" w:themeColor="text1"/>
                <w:sz w:val="24"/>
                <w:szCs w:val="24"/>
              </w:rPr>
            </w:pPr>
            <w:r w:rsidRPr="00EE6852">
              <w:rPr>
                <w:i/>
                <w:iCs/>
                <w:color w:val="000000" w:themeColor="text1"/>
                <w:sz w:val="24"/>
                <w:szCs w:val="24"/>
              </w:rPr>
              <w:t xml:space="preserve">Continuous assessment is important to recognise if children are not </w:t>
            </w:r>
            <w:r w:rsidR="0044752F">
              <w:rPr>
                <w:i/>
                <w:iCs/>
                <w:color w:val="000000" w:themeColor="text1"/>
                <w:sz w:val="24"/>
                <w:szCs w:val="24"/>
              </w:rPr>
              <w:t>achieving</w:t>
            </w:r>
            <w:r w:rsidRPr="00EE6852">
              <w:rPr>
                <w:i/>
                <w:iCs/>
                <w:color w:val="000000" w:themeColor="text1"/>
                <w:sz w:val="24"/>
                <w:szCs w:val="24"/>
              </w:rPr>
              <w:t xml:space="preserve"> milestones.</w:t>
            </w:r>
          </w:p>
          <w:p w:rsidRPr="00EE6852" w:rsidR="00015804" w:rsidP="00015804" w:rsidRDefault="00015804" w14:paraId="4DCFDADF" w14:textId="7D003717">
            <w:pPr>
              <w:widowControl w:val="0"/>
              <w:spacing w:after="240"/>
              <w:rPr>
                <w:i/>
                <w:iCs/>
                <w:color w:val="000000" w:themeColor="text1"/>
                <w:sz w:val="24"/>
                <w:szCs w:val="24"/>
              </w:rPr>
            </w:pPr>
            <w:r w:rsidRPr="00EE6852">
              <w:rPr>
                <w:i/>
                <w:iCs/>
                <w:color w:val="000000" w:themeColor="text1"/>
                <w:sz w:val="24"/>
                <w:szCs w:val="24"/>
              </w:rPr>
              <w:t>Once this is recognised practitioners should plan activities to help Rebekah in the delayed</w:t>
            </w:r>
            <w:r w:rsidR="0044752F">
              <w:rPr>
                <w:i/>
                <w:iCs/>
                <w:color w:val="000000" w:themeColor="text1"/>
                <w:sz w:val="24"/>
                <w:szCs w:val="24"/>
              </w:rPr>
              <w:t xml:space="preserve"> development</w:t>
            </w:r>
            <w:r w:rsidRPr="00EE6852">
              <w:rPr>
                <w:i/>
                <w:iCs/>
                <w:color w:val="000000" w:themeColor="text1"/>
                <w:sz w:val="24"/>
                <w:szCs w:val="24"/>
              </w:rPr>
              <w:t xml:space="preserve"> areas.</w:t>
            </w:r>
          </w:p>
          <w:p w:rsidRPr="00EE6852" w:rsidR="00015804" w:rsidP="00015804" w:rsidRDefault="00015804" w14:paraId="3A0C6B63" w14:textId="214B88A5">
            <w:pPr>
              <w:widowControl w:val="0"/>
              <w:spacing w:after="240"/>
              <w:rPr>
                <w:i/>
                <w:iCs/>
                <w:color w:val="000000" w:themeColor="text1"/>
                <w:sz w:val="24"/>
                <w:szCs w:val="24"/>
              </w:rPr>
            </w:pPr>
            <w:r w:rsidRPr="00EE6852">
              <w:rPr>
                <w:i/>
                <w:iCs/>
                <w:color w:val="000000" w:themeColor="text1"/>
                <w:sz w:val="24"/>
                <w:szCs w:val="24"/>
              </w:rPr>
              <w:t xml:space="preserve">If one area of development is delayed </w:t>
            </w:r>
            <w:r w:rsidR="0044752F">
              <w:rPr>
                <w:i/>
                <w:iCs/>
                <w:color w:val="000000" w:themeColor="text1"/>
                <w:sz w:val="24"/>
                <w:szCs w:val="24"/>
              </w:rPr>
              <w:t>this</w:t>
            </w:r>
            <w:r w:rsidRPr="00EE6852">
              <w:rPr>
                <w:i/>
                <w:iCs/>
                <w:color w:val="000000" w:themeColor="text1"/>
                <w:sz w:val="24"/>
                <w:szCs w:val="24"/>
              </w:rPr>
              <w:t xml:space="preserve"> can </w:t>
            </w:r>
            <w:r w:rsidR="0044752F">
              <w:rPr>
                <w:i/>
                <w:iCs/>
                <w:color w:val="000000" w:themeColor="text1"/>
                <w:sz w:val="24"/>
                <w:szCs w:val="24"/>
              </w:rPr>
              <w:t xml:space="preserve">have </w:t>
            </w:r>
            <w:r w:rsidRPr="00EE6852">
              <w:rPr>
                <w:i/>
                <w:iCs/>
                <w:color w:val="000000" w:themeColor="text1"/>
                <w:sz w:val="24"/>
                <w:szCs w:val="24"/>
              </w:rPr>
              <w:t>a negative impact on other areas of development.</w:t>
            </w:r>
          </w:p>
          <w:p w:rsidRPr="00EE6852" w:rsidR="00015804" w:rsidP="00015804" w:rsidRDefault="00015804" w14:paraId="09808EA8" w14:textId="27AD0679">
            <w:pPr>
              <w:widowControl w:val="0"/>
              <w:spacing w:after="240"/>
              <w:rPr>
                <w:i/>
                <w:iCs/>
                <w:color w:val="000000" w:themeColor="text1"/>
                <w:sz w:val="24"/>
                <w:szCs w:val="24"/>
              </w:rPr>
            </w:pPr>
            <w:r w:rsidRPr="00EE6852">
              <w:rPr>
                <w:i/>
                <w:iCs/>
                <w:color w:val="000000" w:themeColor="text1"/>
                <w:sz w:val="24"/>
                <w:szCs w:val="24"/>
              </w:rPr>
              <w:lastRenderedPageBreak/>
              <w:t>Rebekah is delayed in her physical development; this can impact her social and emotional development by causing</w:t>
            </w:r>
            <w:r w:rsidR="0044752F">
              <w:rPr>
                <w:i/>
                <w:iCs/>
                <w:color w:val="000000" w:themeColor="text1"/>
                <w:sz w:val="24"/>
                <w:szCs w:val="24"/>
              </w:rPr>
              <w:t xml:space="preserve"> her to be</w:t>
            </w:r>
            <w:r w:rsidRPr="00EE6852">
              <w:rPr>
                <w:i/>
                <w:iCs/>
                <w:color w:val="000000" w:themeColor="text1"/>
                <w:sz w:val="24"/>
                <w:szCs w:val="24"/>
              </w:rPr>
              <w:t xml:space="preserve"> frustrat</w:t>
            </w:r>
            <w:r w:rsidR="0044752F">
              <w:rPr>
                <w:i/>
                <w:iCs/>
                <w:color w:val="000000" w:themeColor="text1"/>
                <w:sz w:val="24"/>
                <w:szCs w:val="24"/>
              </w:rPr>
              <w:t>ed about</w:t>
            </w:r>
            <w:r w:rsidRPr="00EE6852">
              <w:rPr>
                <w:i/>
                <w:iCs/>
                <w:color w:val="000000" w:themeColor="text1"/>
                <w:sz w:val="24"/>
                <w:szCs w:val="24"/>
              </w:rPr>
              <w:t xml:space="preserve"> not keeping up with her peers</w:t>
            </w:r>
            <w:r w:rsidR="0044752F">
              <w:rPr>
                <w:i/>
                <w:iCs/>
                <w:color w:val="000000" w:themeColor="text1"/>
                <w:sz w:val="24"/>
                <w:szCs w:val="24"/>
              </w:rPr>
              <w:t>. A</w:t>
            </w:r>
            <w:r w:rsidRPr="00EE6852">
              <w:rPr>
                <w:i/>
                <w:iCs/>
                <w:color w:val="000000" w:themeColor="text1"/>
                <w:sz w:val="24"/>
                <w:szCs w:val="24"/>
              </w:rPr>
              <w:t xml:space="preserve"> lack of confidence in physical skills/activities</w:t>
            </w:r>
            <w:r w:rsidR="0044752F">
              <w:rPr>
                <w:i/>
                <w:iCs/>
                <w:color w:val="000000" w:themeColor="text1"/>
                <w:sz w:val="24"/>
                <w:szCs w:val="24"/>
              </w:rPr>
              <w:t xml:space="preserve"> could</w:t>
            </w:r>
            <w:r w:rsidRPr="00EE6852">
              <w:rPr>
                <w:i/>
                <w:iCs/>
                <w:color w:val="000000" w:themeColor="text1"/>
                <w:sz w:val="24"/>
                <w:szCs w:val="24"/>
              </w:rPr>
              <w:t xml:space="preserve"> cause her to become socially </w:t>
            </w:r>
            <w:r w:rsidRPr="00EE6852" w:rsidR="0044752F">
              <w:rPr>
                <w:i/>
                <w:iCs/>
                <w:color w:val="000000" w:themeColor="text1"/>
                <w:sz w:val="24"/>
                <w:szCs w:val="24"/>
              </w:rPr>
              <w:t xml:space="preserve">isolated </w:t>
            </w:r>
            <w:r w:rsidRPr="00EE6852">
              <w:rPr>
                <w:i/>
                <w:iCs/>
                <w:color w:val="000000" w:themeColor="text1"/>
                <w:sz w:val="24"/>
                <w:szCs w:val="24"/>
              </w:rPr>
              <w:t>and not join in with peers.</w:t>
            </w:r>
          </w:p>
          <w:p w:rsidR="00512304" w:rsidP="00015804" w:rsidRDefault="00015804" w14:paraId="384C759E" w14:textId="4CFEF9D4">
            <w:pPr>
              <w:widowControl w:val="0"/>
              <w:spacing w:before="240" w:after="240"/>
              <w:rPr>
                <w:sz w:val="24"/>
                <w:szCs w:val="24"/>
              </w:rPr>
            </w:pPr>
            <w:r w:rsidRPr="00EE6852">
              <w:rPr>
                <w:i/>
                <w:iCs/>
                <w:color w:val="000000" w:themeColor="text1"/>
                <w:sz w:val="24"/>
                <w:szCs w:val="24"/>
              </w:rPr>
              <w:t xml:space="preserve">The earlier Rebekah’s needs are recognised and </w:t>
            </w:r>
            <w:proofErr w:type="gramStart"/>
            <w:r w:rsidRPr="00EE6852">
              <w:rPr>
                <w:i/>
                <w:iCs/>
                <w:color w:val="000000" w:themeColor="text1"/>
                <w:sz w:val="24"/>
                <w:szCs w:val="24"/>
              </w:rPr>
              <w:t>supported</w:t>
            </w:r>
            <w:proofErr w:type="gramEnd"/>
            <w:r w:rsidRPr="00EE6852">
              <w:rPr>
                <w:i/>
                <w:iCs/>
                <w:color w:val="000000" w:themeColor="text1"/>
                <w:sz w:val="24"/>
                <w:szCs w:val="24"/>
              </w:rPr>
              <w:t xml:space="preserve"> or a specialist referral is </w:t>
            </w:r>
            <w:r w:rsidR="0044752F">
              <w:rPr>
                <w:i/>
                <w:iCs/>
                <w:color w:val="000000" w:themeColor="text1"/>
                <w:sz w:val="24"/>
                <w:szCs w:val="24"/>
              </w:rPr>
              <w:t>made,</w:t>
            </w:r>
            <w:r w:rsidRPr="00EE6852">
              <w:rPr>
                <w:i/>
                <w:iCs/>
                <w:color w:val="000000" w:themeColor="text1"/>
                <w:sz w:val="24"/>
                <w:szCs w:val="24"/>
              </w:rPr>
              <w:t xml:space="preserve"> the more effective the intervention will be in supporting her </w:t>
            </w:r>
            <w:r>
              <w:rPr>
                <w:i/>
                <w:iCs/>
                <w:color w:val="000000" w:themeColor="text1"/>
                <w:sz w:val="24"/>
                <w:szCs w:val="24"/>
              </w:rPr>
              <w:t xml:space="preserve">to </w:t>
            </w:r>
            <w:r w:rsidR="0044752F">
              <w:rPr>
                <w:i/>
                <w:iCs/>
                <w:color w:val="000000" w:themeColor="text1"/>
                <w:sz w:val="24"/>
                <w:szCs w:val="24"/>
              </w:rPr>
              <w:t>achieve</w:t>
            </w:r>
            <w:r w:rsidRPr="00EE6852">
              <w:rPr>
                <w:i/>
                <w:iCs/>
                <w:color w:val="000000" w:themeColor="text1"/>
                <w:sz w:val="24"/>
                <w:szCs w:val="24"/>
              </w:rPr>
              <w:t xml:space="preserve"> milestones.</w:t>
            </w:r>
          </w:p>
        </w:tc>
      </w:tr>
    </w:tbl>
    <w:p w:rsidRPr="00EE6852" w:rsidR="00332390" w:rsidRDefault="00332390" w14:paraId="00000020" w14:textId="198C77CF">
      <w:pPr>
        <w:widowControl w:val="0"/>
        <w:spacing w:after="240"/>
        <w:rPr>
          <w:i/>
          <w:iCs/>
          <w:color w:val="000000" w:themeColor="text1"/>
          <w:sz w:val="24"/>
          <w:szCs w:val="24"/>
        </w:rPr>
      </w:pPr>
    </w:p>
    <w:tbl>
      <w:tblPr>
        <w:tblStyle w:val="TableGrid"/>
        <w:tblW w:w="0" w:type="auto"/>
        <w:tblLook w:val="04A0" w:firstRow="1" w:lastRow="0" w:firstColumn="1" w:lastColumn="0" w:noHBand="0" w:noVBand="1"/>
      </w:tblPr>
      <w:tblGrid>
        <w:gridCol w:w="7641"/>
        <w:gridCol w:w="1368"/>
      </w:tblGrid>
      <w:tr w:rsidR="00512304" w:rsidTr="1D1CDD5D" w14:paraId="61EDFC72" w14:textId="77777777">
        <w:trPr>
          <w:trHeight w:val="1134"/>
        </w:trPr>
        <w:tc>
          <w:tcPr>
            <w:tcW w:w="7650" w:type="dxa"/>
            <w:tcBorders>
              <w:top w:val="single" w:color="008542" w:sz="8" w:space="0"/>
              <w:left w:val="single" w:color="008542" w:sz="8" w:space="0"/>
              <w:bottom w:val="single" w:color="008542" w:sz="8" w:space="0"/>
              <w:right w:val="single" w:color="008542" w:sz="8" w:space="0"/>
            </w:tcBorders>
            <w:tcMar/>
          </w:tcPr>
          <w:p w:rsidR="0044752F" w:rsidP="001E2432" w:rsidRDefault="00512304" w14:paraId="1CC386D1" w14:textId="13C65FC2">
            <w:pPr>
              <w:widowControl w:val="0"/>
              <w:spacing w:before="240" w:after="240"/>
              <w:rPr>
                <w:b/>
                <w:bCs/>
                <w:sz w:val="24"/>
                <w:szCs w:val="24"/>
              </w:rPr>
            </w:pPr>
            <w:r w:rsidRPr="00D1204E">
              <w:rPr>
                <w:b/>
                <w:bCs/>
                <w:color w:val="008542"/>
                <w:sz w:val="24"/>
                <w:szCs w:val="24"/>
              </w:rPr>
              <w:t>Q</w:t>
            </w:r>
            <w:r w:rsidR="002A2232">
              <w:rPr>
                <w:b/>
                <w:bCs/>
                <w:color w:val="008542"/>
                <w:sz w:val="24"/>
                <w:szCs w:val="24"/>
              </w:rPr>
              <w:t>6</w:t>
            </w:r>
            <w:r w:rsidRPr="00D1204E">
              <w:rPr>
                <w:b/>
                <w:bCs/>
                <w:color w:val="008542"/>
                <w:sz w:val="24"/>
                <w:szCs w:val="24"/>
              </w:rPr>
              <w:t>.</w:t>
            </w:r>
            <w:r w:rsidRPr="00D1204E">
              <w:rPr>
                <w:color w:val="008542"/>
                <w:sz w:val="24"/>
                <w:szCs w:val="24"/>
              </w:rPr>
              <w:t xml:space="preserve"> </w:t>
            </w:r>
            <w:r w:rsidRPr="00D6246F" w:rsidR="002A2232">
              <w:rPr>
                <w:sz w:val="24"/>
                <w:szCs w:val="24"/>
              </w:rPr>
              <w:t xml:space="preserve">Amia is </w:t>
            </w:r>
            <w:r w:rsidR="0044752F">
              <w:rPr>
                <w:sz w:val="24"/>
                <w:szCs w:val="24"/>
              </w:rPr>
              <w:t>six</w:t>
            </w:r>
            <w:r w:rsidRPr="00D6246F" w:rsidR="002A2232">
              <w:rPr>
                <w:sz w:val="24"/>
                <w:szCs w:val="24"/>
              </w:rPr>
              <w:t xml:space="preserve"> months old and has just started </w:t>
            </w:r>
            <w:r w:rsidR="0044752F">
              <w:rPr>
                <w:sz w:val="24"/>
                <w:szCs w:val="24"/>
              </w:rPr>
              <w:t>at</w:t>
            </w:r>
            <w:r w:rsidRPr="00D6246F" w:rsidR="002A2232">
              <w:rPr>
                <w:sz w:val="24"/>
                <w:szCs w:val="24"/>
              </w:rPr>
              <w:t xml:space="preserve"> a day nursery. Harry is his assigned key person. </w:t>
            </w:r>
          </w:p>
          <w:p w:rsidR="00512304" w:rsidP="001E2432" w:rsidRDefault="002A2232" w14:paraId="5D880357" w14:textId="3C54540B">
            <w:pPr>
              <w:widowControl w:val="0"/>
              <w:spacing w:before="240" w:after="240"/>
              <w:rPr>
                <w:sz w:val="24"/>
                <w:szCs w:val="24"/>
              </w:rPr>
            </w:pPr>
            <w:r w:rsidRPr="002A2232">
              <w:rPr>
                <w:b/>
                <w:bCs/>
                <w:sz w:val="24"/>
                <w:szCs w:val="24"/>
              </w:rPr>
              <w:t>Evaluate the role of the key person in an early years setting, includ</w:t>
            </w:r>
            <w:r w:rsidR="0044752F">
              <w:rPr>
                <w:b/>
                <w:bCs/>
                <w:sz w:val="24"/>
                <w:szCs w:val="24"/>
              </w:rPr>
              <w:t>ing</w:t>
            </w:r>
            <w:r w:rsidRPr="002A2232">
              <w:rPr>
                <w:b/>
                <w:bCs/>
                <w:sz w:val="24"/>
                <w:szCs w:val="24"/>
              </w:rPr>
              <w:t xml:space="preserve"> reference to theories</w:t>
            </w:r>
            <w:r w:rsidR="001742F0">
              <w:rPr>
                <w:b/>
                <w:bCs/>
                <w:sz w:val="24"/>
                <w:szCs w:val="24"/>
              </w:rPr>
              <w:t>.</w:t>
            </w:r>
          </w:p>
        </w:tc>
        <w:tc>
          <w:tcPr>
            <w:tcW w:w="1369" w:type="dxa"/>
            <w:tcBorders>
              <w:top w:val="single" w:color="008542" w:sz="8" w:space="0"/>
              <w:left w:val="single" w:color="008542" w:sz="8" w:space="0"/>
              <w:bottom w:val="single" w:color="008542" w:sz="8" w:space="0"/>
              <w:right w:val="single" w:color="008542" w:sz="8" w:space="0"/>
            </w:tcBorders>
            <w:tcMar/>
          </w:tcPr>
          <w:p w:rsidR="00512304" w:rsidP="001E2432" w:rsidRDefault="00512304" w14:paraId="45F4F87F" w14:textId="1FBF34D7">
            <w:pPr>
              <w:widowControl w:val="0"/>
              <w:spacing w:before="240" w:after="240"/>
              <w:rPr>
                <w:sz w:val="24"/>
                <w:szCs w:val="24"/>
              </w:rPr>
            </w:pPr>
            <w:r w:rsidRPr="362B77DA">
              <w:rPr>
                <w:sz w:val="24"/>
                <w:szCs w:val="24"/>
              </w:rPr>
              <w:t>[</w:t>
            </w:r>
            <w:r w:rsidR="002A2232">
              <w:rPr>
                <w:sz w:val="24"/>
                <w:szCs w:val="24"/>
              </w:rPr>
              <w:t>10</w:t>
            </w:r>
            <w:r w:rsidRPr="362B77DA">
              <w:rPr>
                <w:sz w:val="24"/>
                <w:szCs w:val="24"/>
              </w:rPr>
              <w:t xml:space="preserve"> mark</w:t>
            </w:r>
            <w:r>
              <w:rPr>
                <w:sz w:val="24"/>
                <w:szCs w:val="24"/>
              </w:rPr>
              <w:t>s</w:t>
            </w:r>
            <w:r w:rsidRPr="362B77DA">
              <w:rPr>
                <w:sz w:val="24"/>
                <w:szCs w:val="24"/>
              </w:rPr>
              <w:t>]</w:t>
            </w:r>
          </w:p>
        </w:tc>
      </w:tr>
      <w:tr w:rsidR="00512304" w:rsidTr="1D1CDD5D" w14:paraId="5902C42D" w14:textId="77777777">
        <w:tc>
          <w:tcPr>
            <w:tcW w:w="9019" w:type="dxa"/>
            <w:gridSpan w:val="2"/>
            <w:tcBorders>
              <w:top w:val="single" w:color="008542" w:sz="8" w:space="0"/>
              <w:left w:val="single" w:color="008542" w:sz="8" w:space="0"/>
              <w:bottom w:val="single" w:color="008542" w:sz="8" w:space="0"/>
              <w:right w:val="single" w:color="008542" w:sz="8" w:space="0"/>
            </w:tcBorders>
            <w:tcMar/>
          </w:tcPr>
          <w:p w:rsidR="00512304" w:rsidP="001E2432" w:rsidRDefault="00512304" w14:paraId="01FA993A" w14:textId="7DE66BB1">
            <w:pPr>
              <w:widowControl w:val="0"/>
              <w:spacing w:before="240" w:after="240"/>
              <w:rPr>
                <w:i/>
                <w:iCs/>
                <w:color w:val="008542"/>
                <w:sz w:val="24"/>
                <w:szCs w:val="24"/>
              </w:rPr>
            </w:pPr>
            <w:r w:rsidRPr="00D1204E">
              <w:rPr>
                <w:b/>
                <w:bCs/>
                <w:color w:val="008542"/>
                <w:sz w:val="24"/>
                <w:szCs w:val="24"/>
              </w:rPr>
              <w:t>A</w:t>
            </w:r>
            <w:r w:rsidR="002A2232">
              <w:rPr>
                <w:b/>
                <w:bCs/>
                <w:color w:val="008542"/>
                <w:sz w:val="24"/>
                <w:szCs w:val="24"/>
              </w:rPr>
              <w:t>6</w:t>
            </w:r>
            <w:r w:rsidRPr="00D1204E">
              <w:rPr>
                <w:b/>
                <w:bCs/>
                <w:color w:val="008542"/>
                <w:sz w:val="24"/>
                <w:szCs w:val="24"/>
              </w:rPr>
              <w:t>.</w:t>
            </w:r>
            <w:r w:rsidRPr="00D1204E">
              <w:rPr>
                <w:i/>
                <w:iCs/>
                <w:color w:val="008542"/>
                <w:sz w:val="24"/>
                <w:szCs w:val="24"/>
              </w:rPr>
              <w:t xml:space="preserve"> </w:t>
            </w:r>
          </w:p>
          <w:p w:rsidRPr="00EE6852" w:rsidR="001742F0" w:rsidP="001742F0" w:rsidRDefault="001742F0" w14:paraId="226F5B8A" w14:textId="560BA660">
            <w:pPr>
              <w:widowControl w:val="0"/>
              <w:spacing w:after="240"/>
              <w:rPr>
                <w:i/>
                <w:iCs/>
                <w:color w:val="000000" w:themeColor="text1"/>
                <w:sz w:val="24"/>
                <w:szCs w:val="24"/>
              </w:rPr>
            </w:pPr>
            <w:r w:rsidRPr="00EE6852">
              <w:rPr>
                <w:i/>
                <w:iCs/>
                <w:color w:val="000000" w:themeColor="text1"/>
                <w:sz w:val="24"/>
                <w:szCs w:val="24"/>
              </w:rPr>
              <w:t xml:space="preserve">A key person is </w:t>
            </w:r>
            <w:r w:rsidR="005158B5">
              <w:rPr>
                <w:i/>
                <w:iCs/>
                <w:color w:val="000000" w:themeColor="text1"/>
                <w:sz w:val="24"/>
                <w:szCs w:val="24"/>
              </w:rPr>
              <w:t>a</w:t>
            </w:r>
            <w:r w:rsidRPr="00EE6852">
              <w:rPr>
                <w:i/>
                <w:iCs/>
                <w:color w:val="000000" w:themeColor="text1"/>
                <w:sz w:val="24"/>
                <w:szCs w:val="24"/>
              </w:rPr>
              <w:t xml:space="preserve"> child and </w:t>
            </w:r>
            <w:r w:rsidR="0044752F">
              <w:rPr>
                <w:i/>
                <w:iCs/>
                <w:color w:val="000000" w:themeColor="text1"/>
                <w:sz w:val="24"/>
                <w:szCs w:val="24"/>
              </w:rPr>
              <w:t xml:space="preserve">their </w:t>
            </w:r>
            <w:r w:rsidRPr="00EE6852">
              <w:rPr>
                <w:i/>
                <w:iCs/>
                <w:color w:val="000000" w:themeColor="text1"/>
                <w:sz w:val="24"/>
                <w:szCs w:val="24"/>
              </w:rPr>
              <w:t>famil</w:t>
            </w:r>
            <w:r w:rsidR="0044752F">
              <w:rPr>
                <w:i/>
                <w:iCs/>
                <w:color w:val="000000" w:themeColor="text1"/>
                <w:sz w:val="24"/>
                <w:szCs w:val="24"/>
              </w:rPr>
              <w:t>y’s</w:t>
            </w:r>
            <w:r w:rsidRPr="00EE6852">
              <w:rPr>
                <w:i/>
                <w:iCs/>
                <w:color w:val="000000" w:themeColor="text1"/>
                <w:sz w:val="24"/>
                <w:szCs w:val="24"/>
              </w:rPr>
              <w:t xml:space="preserve"> first point of call. </w:t>
            </w:r>
          </w:p>
          <w:p w:rsidRPr="00EE6852" w:rsidR="001742F0" w:rsidP="001742F0" w:rsidRDefault="005158B5" w14:paraId="25177449" w14:textId="01ED5D0D">
            <w:pPr>
              <w:widowControl w:val="0"/>
              <w:spacing w:after="240"/>
              <w:rPr>
                <w:i/>
                <w:iCs/>
                <w:color w:val="000000" w:themeColor="text1"/>
                <w:sz w:val="24"/>
                <w:szCs w:val="24"/>
              </w:rPr>
            </w:pPr>
            <w:r>
              <w:rPr>
                <w:i/>
                <w:iCs/>
                <w:color w:val="000000" w:themeColor="text1"/>
                <w:sz w:val="24"/>
                <w:szCs w:val="24"/>
              </w:rPr>
              <w:t>He or she</w:t>
            </w:r>
            <w:r w:rsidRPr="00EE6852" w:rsidR="001742F0">
              <w:rPr>
                <w:i/>
                <w:iCs/>
                <w:color w:val="000000" w:themeColor="text1"/>
                <w:sz w:val="24"/>
                <w:szCs w:val="24"/>
              </w:rPr>
              <w:t xml:space="preserve"> should</w:t>
            </w:r>
            <w:r>
              <w:rPr>
                <w:i/>
                <w:iCs/>
                <w:color w:val="000000" w:themeColor="text1"/>
                <w:sz w:val="24"/>
                <w:szCs w:val="24"/>
              </w:rPr>
              <w:t xml:space="preserve"> get to</w:t>
            </w:r>
            <w:r w:rsidRPr="00EE6852" w:rsidR="001742F0">
              <w:rPr>
                <w:i/>
                <w:iCs/>
                <w:color w:val="000000" w:themeColor="text1"/>
                <w:sz w:val="24"/>
                <w:szCs w:val="24"/>
              </w:rPr>
              <w:t xml:space="preserve"> know the child and family by building a relationship with them and finding out their needs and interests.</w:t>
            </w:r>
          </w:p>
          <w:p w:rsidR="005158B5" w:rsidP="001742F0" w:rsidRDefault="005158B5" w14:paraId="18576031" w14:textId="1A972677">
            <w:pPr>
              <w:widowControl w:val="0"/>
              <w:spacing w:after="240"/>
              <w:rPr>
                <w:i/>
                <w:iCs/>
                <w:color w:val="000000" w:themeColor="text1"/>
                <w:sz w:val="24"/>
                <w:szCs w:val="24"/>
              </w:rPr>
            </w:pPr>
            <w:r>
              <w:rPr>
                <w:i/>
                <w:iCs/>
                <w:color w:val="000000" w:themeColor="text1"/>
                <w:sz w:val="24"/>
                <w:szCs w:val="24"/>
              </w:rPr>
              <w:t>A key person</w:t>
            </w:r>
            <w:r w:rsidRPr="00EE6852" w:rsidR="001742F0">
              <w:rPr>
                <w:i/>
                <w:iCs/>
                <w:color w:val="000000" w:themeColor="text1"/>
                <w:sz w:val="24"/>
                <w:szCs w:val="24"/>
              </w:rPr>
              <w:t xml:space="preserve"> need</w:t>
            </w:r>
            <w:r>
              <w:rPr>
                <w:i/>
                <w:iCs/>
                <w:color w:val="000000" w:themeColor="text1"/>
                <w:sz w:val="24"/>
                <w:szCs w:val="24"/>
              </w:rPr>
              <w:t>s</w:t>
            </w:r>
            <w:r w:rsidRPr="00EE6852" w:rsidR="001742F0">
              <w:rPr>
                <w:i/>
                <w:iCs/>
                <w:color w:val="000000" w:themeColor="text1"/>
                <w:sz w:val="24"/>
                <w:szCs w:val="24"/>
              </w:rPr>
              <w:t xml:space="preserve"> to support transitions</w:t>
            </w:r>
            <w:r>
              <w:rPr>
                <w:i/>
                <w:iCs/>
                <w:color w:val="000000" w:themeColor="text1"/>
                <w:sz w:val="24"/>
                <w:szCs w:val="24"/>
              </w:rPr>
              <w:t xml:space="preserve"> </w:t>
            </w:r>
            <w:r w:rsidRPr="00EE6852" w:rsidR="001742F0">
              <w:rPr>
                <w:i/>
                <w:iCs/>
                <w:color w:val="000000" w:themeColor="text1"/>
                <w:sz w:val="24"/>
                <w:szCs w:val="24"/>
              </w:rPr>
              <w:t xml:space="preserve">in </w:t>
            </w:r>
            <w:r>
              <w:rPr>
                <w:i/>
                <w:iCs/>
                <w:color w:val="000000" w:themeColor="text1"/>
                <w:sz w:val="24"/>
                <w:szCs w:val="24"/>
              </w:rPr>
              <w:t>a</w:t>
            </w:r>
            <w:r w:rsidRPr="00EE6852" w:rsidR="001742F0">
              <w:rPr>
                <w:i/>
                <w:iCs/>
                <w:color w:val="000000" w:themeColor="text1"/>
                <w:sz w:val="24"/>
                <w:szCs w:val="24"/>
              </w:rPr>
              <w:t xml:space="preserve"> child’s life.</w:t>
            </w:r>
          </w:p>
          <w:p w:rsidRPr="00EE6852" w:rsidR="001742F0" w:rsidP="001742F0" w:rsidRDefault="005158B5" w14:paraId="72AFE04B" w14:textId="057F2991">
            <w:pPr>
              <w:widowControl w:val="0"/>
              <w:spacing w:after="240"/>
              <w:rPr>
                <w:i/>
                <w:iCs/>
                <w:color w:val="000000" w:themeColor="text1"/>
                <w:sz w:val="24"/>
                <w:szCs w:val="24"/>
              </w:rPr>
            </w:pPr>
            <w:r>
              <w:rPr>
                <w:i/>
                <w:iCs/>
                <w:color w:val="000000" w:themeColor="text1"/>
                <w:sz w:val="24"/>
                <w:szCs w:val="24"/>
              </w:rPr>
              <w:t>He or she</w:t>
            </w:r>
            <w:r w:rsidRPr="00EE6852" w:rsidR="001742F0">
              <w:rPr>
                <w:i/>
                <w:iCs/>
                <w:color w:val="000000" w:themeColor="text1"/>
                <w:sz w:val="24"/>
                <w:szCs w:val="24"/>
              </w:rPr>
              <w:t xml:space="preserve"> should be a positive role model in the child</w:t>
            </w:r>
            <w:r>
              <w:rPr>
                <w:i/>
                <w:iCs/>
                <w:color w:val="000000" w:themeColor="text1"/>
                <w:sz w:val="24"/>
                <w:szCs w:val="24"/>
              </w:rPr>
              <w:t>’</w:t>
            </w:r>
            <w:r w:rsidRPr="00EE6852" w:rsidR="001742F0">
              <w:rPr>
                <w:i/>
                <w:iCs/>
                <w:color w:val="000000" w:themeColor="text1"/>
                <w:sz w:val="24"/>
                <w:szCs w:val="24"/>
              </w:rPr>
              <w:t>s life and provide security whil</w:t>
            </w:r>
            <w:r>
              <w:rPr>
                <w:i/>
                <w:iCs/>
                <w:color w:val="000000" w:themeColor="text1"/>
                <w:sz w:val="24"/>
                <w:szCs w:val="24"/>
              </w:rPr>
              <w:t xml:space="preserve">e they are </w:t>
            </w:r>
            <w:r w:rsidRPr="00EE6852" w:rsidR="001742F0">
              <w:rPr>
                <w:i/>
                <w:iCs/>
                <w:color w:val="000000" w:themeColor="text1"/>
                <w:sz w:val="24"/>
                <w:szCs w:val="24"/>
              </w:rPr>
              <w:t>away from</w:t>
            </w:r>
            <w:r>
              <w:rPr>
                <w:i/>
                <w:iCs/>
                <w:color w:val="000000" w:themeColor="text1"/>
                <w:sz w:val="24"/>
                <w:szCs w:val="24"/>
              </w:rPr>
              <w:t xml:space="preserve"> their</w:t>
            </w:r>
            <w:r w:rsidRPr="00EE6852" w:rsidR="001742F0">
              <w:rPr>
                <w:i/>
                <w:iCs/>
                <w:color w:val="000000" w:themeColor="text1"/>
                <w:sz w:val="24"/>
                <w:szCs w:val="24"/>
              </w:rPr>
              <w:t xml:space="preserve"> parents/carer</w:t>
            </w:r>
            <w:r>
              <w:rPr>
                <w:i/>
                <w:iCs/>
                <w:color w:val="000000" w:themeColor="text1"/>
                <w:sz w:val="24"/>
                <w:szCs w:val="24"/>
              </w:rPr>
              <w:t>s in the early years setting</w:t>
            </w:r>
            <w:r w:rsidRPr="00EE6852" w:rsidR="001742F0">
              <w:rPr>
                <w:i/>
                <w:iCs/>
                <w:color w:val="000000" w:themeColor="text1"/>
                <w:sz w:val="24"/>
                <w:szCs w:val="24"/>
              </w:rPr>
              <w:t>.</w:t>
            </w:r>
          </w:p>
          <w:p w:rsidRPr="00D6246F" w:rsidR="001742F0" w:rsidP="001742F0" w:rsidRDefault="005158B5" w14:paraId="603CA504" w14:textId="7A6A467C">
            <w:pPr>
              <w:widowControl w:val="0"/>
              <w:spacing w:after="240"/>
              <w:rPr>
                <w:b/>
                <w:bCs/>
                <w:i/>
                <w:iCs/>
                <w:color w:val="000000" w:themeColor="text1"/>
                <w:sz w:val="24"/>
                <w:szCs w:val="24"/>
              </w:rPr>
            </w:pPr>
            <w:r w:rsidRPr="00D6246F">
              <w:rPr>
                <w:b/>
                <w:bCs/>
                <w:i/>
                <w:iCs/>
                <w:color w:val="000000" w:themeColor="text1"/>
                <w:sz w:val="24"/>
                <w:szCs w:val="24"/>
              </w:rPr>
              <w:t>Theories</w:t>
            </w:r>
            <w:r w:rsidR="00013EC8">
              <w:rPr>
                <w:b/>
                <w:bCs/>
                <w:i/>
                <w:iCs/>
                <w:color w:val="000000" w:themeColor="text1"/>
                <w:sz w:val="24"/>
                <w:szCs w:val="24"/>
              </w:rPr>
              <w:br/>
            </w:r>
            <w:r w:rsidRPr="00EE6852" w:rsidR="001742F0">
              <w:rPr>
                <w:i/>
                <w:iCs/>
                <w:color w:val="000000" w:themeColor="text1"/>
                <w:sz w:val="24"/>
                <w:szCs w:val="24"/>
              </w:rPr>
              <w:t>Bowlby</w:t>
            </w:r>
            <w:r w:rsidR="00013EC8">
              <w:rPr>
                <w:i/>
                <w:iCs/>
                <w:color w:val="000000" w:themeColor="text1"/>
                <w:sz w:val="24"/>
                <w:szCs w:val="24"/>
              </w:rPr>
              <w:t>:</w:t>
            </w:r>
            <w:r w:rsidRPr="00EE6852" w:rsidR="001742F0">
              <w:rPr>
                <w:i/>
                <w:iCs/>
                <w:color w:val="000000" w:themeColor="text1"/>
                <w:sz w:val="24"/>
                <w:szCs w:val="24"/>
              </w:rPr>
              <w:t xml:space="preserve"> strong attachment is important to provide a secure base for learning and development</w:t>
            </w:r>
            <w:r>
              <w:rPr>
                <w:i/>
                <w:iCs/>
                <w:color w:val="000000" w:themeColor="text1"/>
                <w:sz w:val="24"/>
                <w:szCs w:val="24"/>
              </w:rPr>
              <w:t>.</w:t>
            </w:r>
          </w:p>
          <w:p w:rsidRPr="00EE6852" w:rsidR="001742F0" w:rsidP="1D1CDD5D" w:rsidRDefault="001742F0" w14:paraId="11936964" w14:textId="0D29E495">
            <w:pPr>
              <w:widowControl w:val="0"/>
              <w:spacing w:after="240"/>
              <w:rPr>
                <w:i w:val="1"/>
                <w:iCs w:val="1"/>
                <w:color w:val="000000" w:themeColor="text1"/>
                <w:sz w:val="24"/>
                <w:szCs w:val="24"/>
              </w:rPr>
            </w:pPr>
            <w:r w:rsidRPr="1D1CDD5D" w:rsidR="39E3345E">
              <w:rPr>
                <w:i w:val="1"/>
                <w:iCs w:val="1"/>
                <w:color w:val="000000" w:themeColor="text1" w:themeTint="FF" w:themeShade="FF"/>
                <w:sz w:val="24"/>
                <w:szCs w:val="24"/>
              </w:rPr>
              <w:t>Ainsworth</w:t>
            </w:r>
            <w:r w:rsidRPr="1D1CDD5D" w:rsidR="20510F3D">
              <w:rPr>
                <w:i w:val="1"/>
                <w:iCs w:val="1"/>
                <w:color w:val="000000" w:themeColor="text1" w:themeTint="FF" w:themeShade="FF"/>
                <w:sz w:val="24"/>
                <w:szCs w:val="24"/>
              </w:rPr>
              <w:t>: ‘strange</w:t>
            </w:r>
            <w:r w:rsidRPr="1D1CDD5D" w:rsidR="39E3345E">
              <w:rPr>
                <w:i w:val="1"/>
                <w:iCs w:val="1"/>
                <w:color w:val="000000" w:themeColor="text1" w:themeTint="FF" w:themeShade="FF"/>
                <w:sz w:val="24"/>
                <w:szCs w:val="24"/>
              </w:rPr>
              <w:t xml:space="preserve"> situation’ study. Children </w:t>
            </w:r>
            <w:r w:rsidRPr="1D1CDD5D" w:rsidR="39E3345E">
              <w:rPr>
                <w:i w:val="1"/>
                <w:iCs w:val="1"/>
                <w:color w:val="000000" w:themeColor="text1" w:themeTint="FF" w:themeShade="FF"/>
                <w:sz w:val="24"/>
                <w:szCs w:val="24"/>
              </w:rPr>
              <w:t>need to build a relationship with a key person to trust them and feel secure.</w:t>
            </w:r>
          </w:p>
          <w:p w:rsidRPr="00EE6852" w:rsidR="001742F0" w:rsidP="001742F0" w:rsidRDefault="001742F0" w14:paraId="5F3EDA1F" w14:textId="070F1F12">
            <w:pPr>
              <w:widowControl w:val="0"/>
              <w:spacing w:after="240"/>
              <w:rPr>
                <w:i/>
                <w:iCs/>
                <w:color w:val="000000" w:themeColor="text1"/>
                <w:sz w:val="24"/>
                <w:szCs w:val="24"/>
              </w:rPr>
            </w:pPr>
            <w:r w:rsidRPr="00EE6852">
              <w:rPr>
                <w:i/>
                <w:iCs/>
                <w:color w:val="000000" w:themeColor="text1"/>
                <w:sz w:val="24"/>
                <w:szCs w:val="24"/>
              </w:rPr>
              <w:t>Bronfenbrenner</w:t>
            </w:r>
            <w:r w:rsidR="00013EC8">
              <w:rPr>
                <w:i/>
                <w:iCs/>
                <w:color w:val="000000" w:themeColor="text1"/>
                <w:sz w:val="24"/>
                <w:szCs w:val="24"/>
              </w:rPr>
              <w:t>:</w:t>
            </w:r>
            <w:r w:rsidRPr="00EE6852">
              <w:rPr>
                <w:i/>
                <w:iCs/>
                <w:color w:val="000000" w:themeColor="text1"/>
                <w:sz w:val="24"/>
                <w:szCs w:val="24"/>
              </w:rPr>
              <w:t xml:space="preserve"> mesosystem interaction between home and</w:t>
            </w:r>
            <w:r w:rsidR="005158B5">
              <w:rPr>
                <w:i/>
                <w:iCs/>
                <w:color w:val="000000" w:themeColor="text1"/>
                <w:sz w:val="24"/>
                <w:szCs w:val="24"/>
              </w:rPr>
              <w:t xml:space="preserve"> the</w:t>
            </w:r>
            <w:r w:rsidRPr="00EE6852">
              <w:rPr>
                <w:i/>
                <w:iCs/>
                <w:color w:val="000000" w:themeColor="text1"/>
                <w:sz w:val="24"/>
                <w:szCs w:val="24"/>
              </w:rPr>
              <w:t xml:space="preserve"> setting is needed</w:t>
            </w:r>
            <w:r w:rsidR="005158B5">
              <w:rPr>
                <w:i/>
                <w:iCs/>
                <w:color w:val="000000" w:themeColor="text1"/>
                <w:sz w:val="24"/>
                <w:szCs w:val="24"/>
              </w:rPr>
              <w:t xml:space="preserve"> in order</w:t>
            </w:r>
            <w:r w:rsidRPr="00EE6852">
              <w:rPr>
                <w:i/>
                <w:iCs/>
                <w:color w:val="000000" w:themeColor="text1"/>
                <w:sz w:val="24"/>
                <w:szCs w:val="24"/>
              </w:rPr>
              <w:t xml:space="preserve"> to work in partnership </w:t>
            </w:r>
            <w:r w:rsidR="005158B5">
              <w:rPr>
                <w:i/>
                <w:iCs/>
                <w:color w:val="000000" w:themeColor="text1"/>
                <w:sz w:val="24"/>
                <w:szCs w:val="24"/>
              </w:rPr>
              <w:t>and meet</w:t>
            </w:r>
            <w:r w:rsidRPr="00EE6852">
              <w:rPr>
                <w:i/>
                <w:iCs/>
                <w:color w:val="000000" w:themeColor="text1"/>
                <w:sz w:val="24"/>
                <w:szCs w:val="24"/>
              </w:rPr>
              <w:t xml:space="preserve"> the needs of the child to support development. </w:t>
            </w:r>
          </w:p>
          <w:p w:rsidR="00512304" w:rsidP="001742F0" w:rsidRDefault="001742F0" w14:paraId="05D50A8F" w14:textId="3F32D180">
            <w:pPr>
              <w:widowControl w:val="0"/>
              <w:spacing w:before="240" w:after="240"/>
              <w:rPr>
                <w:sz w:val="24"/>
                <w:szCs w:val="24"/>
              </w:rPr>
            </w:pPr>
            <w:r w:rsidRPr="00EE6852">
              <w:rPr>
                <w:i/>
                <w:iCs/>
                <w:color w:val="000000" w:themeColor="text1"/>
                <w:sz w:val="24"/>
                <w:szCs w:val="24"/>
              </w:rPr>
              <w:t>Maslow</w:t>
            </w:r>
            <w:r w:rsidR="00013EC8">
              <w:rPr>
                <w:i/>
                <w:iCs/>
                <w:color w:val="000000" w:themeColor="text1"/>
                <w:sz w:val="24"/>
                <w:szCs w:val="24"/>
              </w:rPr>
              <w:t>:</w:t>
            </w:r>
            <w:r>
              <w:rPr>
                <w:i/>
                <w:iCs/>
                <w:color w:val="000000" w:themeColor="text1"/>
                <w:sz w:val="24"/>
                <w:szCs w:val="24"/>
              </w:rPr>
              <w:t xml:space="preserve"> </w:t>
            </w:r>
            <w:r w:rsidR="00013EC8">
              <w:rPr>
                <w:i/>
                <w:iCs/>
                <w:color w:val="000000" w:themeColor="text1"/>
                <w:sz w:val="24"/>
                <w:szCs w:val="24"/>
              </w:rPr>
              <w:t>it is necessary</w:t>
            </w:r>
            <w:r w:rsidRPr="00EE6852">
              <w:rPr>
                <w:i/>
                <w:iCs/>
                <w:color w:val="000000" w:themeColor="text1"/>
                <w:sz w:val="24"/>
                <w:szCs w:val="24"/>
              </w:rPr>
              <w:t xml:space="preserve"> to find out about the child from their first and main carers (parents/carers) </w:t>
            </w:r>
            <w:r w:rsidR="00013EC8">
              <w:rPr>
                <w:i/>
                <w:iCs/>
                <w:color w:val="000000" w:themeColor="text1"/>
                <w:sz w:val="24"/>
                <w:szCs w:val="24"/>
              </w:rPr>
              <w:t>in order</w:t>
            </w:r>
            <w:r w:rsidRPr="00EE6852">
              <w:rPr>
                <w:i/>
                <w:iCs/>
                <w:color w:val="000000" w:themeColor="text1"/>
                <w:sz w:val="24"/>
                <w:szCs w:val="24"/>
              </w:rPr>
              <w:t xml:space="preserve"> to meet the</w:t>
            </w:r>
            <w:r w:rsidR="00013EC8">
              <w:rPr>
                <w:i/>
                <w:iCs/>
                <w:color w:val="000000" w:themeColor="text1"/>
                <w:sz w:val="24"/>
                <w:szCs w:val="24"/>
              </w:rPr>
              <w:t xml:space="preserve"> child’s</w:t>
            </w:r>
            <w:r w:rsidRPr="00EE6852">
              <w:rPr>
                <w:i/>
                <w:iCs/>
                <w:color w:val="000000" w:themeColor="text1"/>
                <w:sz w:val="24"/>
                <w:szCs w:val="24"/>
              </w:rPr>
              <w:t xml:space="preserve"> needs </w:t>
            </w:r>
            <w:r w:rsidR="00013EC8">
              <w:rPr>
                <w:i/>
                <w:iCs/>
                <w:color w:val="000000" w:themeColor="text1"/>
                <w:sz w:val="24"/>
                <w:szCs w:val="24"/>
              </w:rPr>
              <w:t>and</w:t>
            </w:r>
            <w:r w:rsidRPr="00EE6852">
              <w:rPr>
                <w:i/>
                <w:iCs/>
                <w:color w:val="000000" w:themeColor="text1"/>
                <w:sz w:val="24"/>
                <w:szCs w:val="24"/>
              </w:rPr>
              <w:t xml:space="preserve"> support their learning and development (hierarchy of needs)</w:t>
            </w:r>
            <w:r w:rsidR="00013EC8">
              <w:rPr>
                <w:i/>
                <w:iCs/>
                <w:color w:val="000000" w:themeColor="text1"/>
                <w:sz w:val="24"/>
                <w:szCs w:val="24"/>
              </w:rPr>
              <w:t>.</w:t>
            </w:r>
          </w:p>
        </w:tc>
      </w:tr>
    </w:tbl>
    <w:p w:rsidRPr="00EE6852" w:rsidR="00332390" w:rsidRDefault="00332390" w14:paraId="00000029" w14:textId="5DA74FBF">
      <w:pPr>
        <w:widowControl w:val="0"/>
        <w:spacing w:after="240"/>
        <w:rPr>
          <w:i/>
          <w:iCs/>
          <w:color w:val="000000" w:themeColor="text1"/>
          <w:sz w:val="24"/>
          <w:szCs w:val="24"/>
        </w:rPr>
      </w:pPr>
    </w:p>
    <w:tbl>
      <w:tblPr>
        <w:tblStyle w:val="TableGrid"/>
        <w:tblW w:w="0" w:type="auto"/>
        <w:tblLook w:val="04A0" w:firstRow="1" w:lastRow="0" w:firstColumn="1" w:lastColumn="0" w:noHBand="0" w:noVBand="1"/>
      </w:tblPr>
      <w:tblGrid>
        <w:gridCol w:w="7641"/>
        <w:gridCol w:w="1368"/>
      </w:tblGrid>
      <w:tr w:rsidR="000A425E" w:rsidTr="0090232A" w14:paraId="3EAAD85B" w14:textId="77777777">
        <w:trPr>
          <w:trHeight w:val="1134"/>
        </w:trPr>
        <w:tc>
          <w:tcPr>
            <w:tcW w:w="7650" w:type="dxa"/>
            <w:tcBorders>
              <w:top w:val="single" w:color="008542" w:sz="8" w:space="0"/>
              <w:left w:val="single" w:color="008542" w:sz="8" w:space="0"/>
              <w:bottom w:val="single" w:color="008542" w:sz="8" w:space="0"/>
              <w:right w:val="single" w:color="008542" w:sz="8" w:space="0"/>
            </w:tcBorders>
          </w:tcPr>
          <w:p w:rsidR="000A425E" w:rsidP="001E2432" w:rsidRDefault="000A425E" w14:paraId="244F41F0" w14:textId="759E6796">
            <w:pPr>
              <w:widowControl w:val="0"/>
              <w:spacing w:before="240" w:after="240"/>
              <w:rPr>
                <w:sz w:val="24"/>
                <w:szCs w:val="24"/>
              </w:rPr>
            </w:pPr>
            <w:r w:rsidRPr="00D1204E">
              <w:rPr>
                <w:b/>
                <w:bCs/>
                <w:color w:val="008542"/>
                <w:sz w:val="24"/>
                <w:szCs w:val="24"/>
              </w:rPr>
              <w:lastRenderedPageBreak/>
              <w:t>Q</w:t>
            </w:r>
            <w:r w:rsidR="006D268D">
              <w:rPr>
                <w:b/>
                <w:bCs/>
                <w:color w:val="008542"/>
                <w:sz w:val="24"/>
                <w:szCs w:val="24"/>
              </w:rPr>
              <w:t>7</w:t>
            </w:r>
            <w:r w:rsidRPr="00D1204E">
              <w:rPr>
                <w:b/>
                <w:bCs/>
                <w:color w:val="008542"/>
                <w:sz w:val="24"/>
                <w:szCs w:val="24"/>
              </w:rPr>
              <w:t>.</w:t>
            </w:r>
            <w:r w:rsidRPr="00D1204E">
              <w:rPr>
                <w:color w:val="008542"/>
                <w:sz w:val="24"/>
                <w:szCs w:val="24"/>
              </w:rPr>
              <w:t xml:space="preserve"> </w:t>
            </w:r>
            <w:r w:rsidRPr="001742F0" w:rsidR="001742F0">
              <w:rPr>
                <w:b/>
                <w:bCs/>
                <w:sz w:val="24"/>
                <w:szCs w:val="24"/>
              </w:rPr>
              <w:t>Identify one characteristic of effective learning in the</w:t>
            </w:r>
            <w:r w:rsidR="00013EC8">
              <w:rPr>
                <w:b/>
                <w:bCs/>
                <w:sz w:val="24"/>
                <w:szCs w:val="24"/>
              </w:rPr>
              <w:t xml:space="preserve"> early years foundation stage</w:t>
            </w:r>
            <w:r w:rsidRPr="001742F0" w:rsidR="001742F0">
              <w:rPr>
                <w:b/>
                <w:bCs/>
                <w:sz w:val="24"/>
                <w:szCs w:val="24"/>
              </w:rPr>
              <w:t xml:space="preserve"> </w:t>
            </w:r>
            <w:r w:rsidR="00013EC8">
              <w:rPr>
                <w:b/>
                <w:bCs/>
                <w:sz w:val="24"/>
                <w:szCs w:val="24"/>
              </w:rPr>
              <w:t>(</w:t>
            </w:r>
            <w:r w:rsidRPr="001742F0" w:rsidR="001742F0">
              <w:rPr>
                <w:b/>
                <w:bCs/>
                <w:sz w:val="24"/>
                <w:szCs w:val="24"/>
              </w:rPr>
              <w:t>EYFS</w:t>
            </w:r>
            <w:r w:rsidR="00013EC8">
              <w:rPr>
                <w:b/>
                <w:bCs/>
                <w:sz w:val="24"/>
                <w:szCs w:val="24"/>
              </w:rPr>
              <w:t>)</w:t>
            </w:r>
            <w:r w:rsidRPr="001742F0" w:rsidR="001742F0">
              <w:rPr>
                <w:b/>
                <w:bCs/>
                <w:sz w:val="24"/>
                <w:szCs w:val="24"/>
              </w:rPr>
              <w:t xml:space="preserve"> and describe its principl</w:t>
            </w:r>
            <w:r w:rsidR="00DB68D0">
              <w:rPr>
                <w:b/>
                <w:bCs/>
                <w:sz w:val="24"/>
                <w:szCs w:val="24"/>
              </w:rPr>
              <w:t>e</w:t>
            </w:r>
            <w:r w:rsidR="0090232A">
              <w:rPr>
                <w:b/>
                <w:bCs/>
                <w:sz w:val="24"/>
                <w:szCs w:val="24"/>
              </w:rPr>
              <w:t>.</w:t>
            </w:r>
          </w:p>
        </w:tc>
        <w:tc>
          <w:tcPr>
            <w:tcW w:w="1369" w:type="dxa"/>
            <w:tcBorders>
              <w:top w:val="single" w:color="008542" w:sz="8" w:space="0"/>
              <w:left w:val="single" w:color="008542" w:sz="8" w:space="0"/>
              <w:bottom w:val="single" w:color="008542" w:sz="8" w:space="0"/>
              <w:right w:val="single" w:color="008542" w:sz="8" w:space="0"/>
            </w:tcBorders>
          </w:tcPr>
          <w:p w:rsidR="000A425E" w:rsidP="001E2432" w:rsidRDefault="000A425E" w14:paraId="0FA16BA2" w14:textId="086953CF">
            <w:pPr>
              <w:widowControl w:val="0"/>
              <w:spacing w:before="240" w:after="240"/>
              <w:rPr>
                <w:sz w:val="24"/>
                <w:szCs w:val="24"/>
              </w:rPr>
            </w:pPr>
            <w:r w:rsidRPr="362B77DA">
              <w:rPr>
                <w:sz w:val="24"/>
                <w:szCs w:val="24"/>
              </w:rPr>
              <w:t>[</w:t>
            </w:r>
            <w:r w:rsidR="006D268D">
              <w:rPr>
                <w:sz w:val="24"/>
                <w:szCs w:val="24"/>
              </w:rPr>
              <w:t>2</w:t>
            </w:r>
            <w:r w:rsidRPr="362B77DA">
              <w:rPr>
                <w:sz w:val="24"/>
                <w:szCs w:val="24"/>
              </w:rPr>
              <w:t xml:space="preserve"> mark</w:t>
            </w:r>
            <w:r>
              <w:rPr>
                <w:sz w:val="24"/>
                <w:szCs w:val="24"/>
              </w:rPr>
              <w:t>s</w:t>
            </w:r>
            <w:r w:rsidRPr="362B77DA">
              <w:rPr>
                <w:sz w:val="24"/>
                <w:szCs w:val="24"/>
              </w:rPr>
              <w:t>]</w:t>
            </w:r>
          </w:p>
        </w:tc>
      </w:tr>
      <w:tr w:rsidR="000A425E" w:rsidTr="001E2432" w14:paraId="6EA9079A" w14:textId="77777777">
        <w:tc>
          <w:tcPr>
            <w:tcW w:w="9019" w:type="dxa"/>
            <w:gridSpan w:val="2"/>
            <w:tcBorders>
              <w:top w:val="single" w:color="008542" w:sz="8" w:space="0"/>
              <w:left w:val="single" w:color="008542" w:sz="8" w:space="0"/>
              <w:bottom w:val="single" w:color="008542" w:sz="8" w:space="0"/>
              <w:right w:val="single" w:color="008542" w:sz="8" w:space="0"/>
            </w:tcBorders>
          </w:tcPr>
          <w:p w:rsidR="000A425E" w:rsidP="0090232A" w:rsidRDefault="000A425E" w14:paraId="3B3ADEDF" w14:textId="3F189B20">
            <w:pPr>
              <w:widowControl w:val="0"/>
              <w:spacing w:before="240" w:after="240"/>
              <w:rPr>
                <w:i/>
                <w:iCs/>
                <w:color w:val="008542"/>
                <w:sz w:val="24"/>
                <w:szCs w:val="24"/>
              </w:rPr>
            </w:pPr>
            <w:r w:rsidRPr="00D1204E">
              <w:rPr>
                <w:b/>
                <w:bCs/>
                <w:color w:val="008542"/>
                <w:sz w:val="24"/>
                <w:szCs w:val="24"/>
              </w:rPr>
              <w:t>A</w:t>
            </w:r>
            <w:r w:rsidR="006D268D">
              <w:rPr>
                <w:b/>
                <w:bCs/>
                <w:color w:val="008542"/>
                <w:sz w:val="24"/>
                <w:szCs w:val="24"/>
              </w:rPr>
              <w:t>7</w:t>
            </w:r>
            <w:r w:rsidRPr="00D1204E">
              <w:rPr>
                <w:b/>
                <w:bCs/>
                <w:color w:val="008542"/>
                <w:sz w:val="24"/>
                <w:szCs w:val="24"/>
              </w:rPr>
              <w:t>.</w:t>
            </w:r>
            <w:r w:rsidRPr="00D1204E">
              <w:rPr>
                <w:i/>
                <w:iCs/>
                <w:color w:val="008542"/>
                <w:sz w:val="24"/>
                <w:szCs w:val="24"/>
              </w:rPr>
              <w:t xml:space="preserve"> </w:t>
            </w:r>
          </w:p>
          <w:p w:rsidRPr="00F31142" w:rsidR="006D268D" w:rsidP="0090232A" w:rsidRDefault="00F31142" w14:paraId="3DD08E12" w14:textId="3B76C251">
            <w:pPr>
              <w:widowControl w:val="0"/>
              <w:spacing w:before="240" w:after="240"/>
              <w:rPr>
                <w:i/>
                <w:iCs/>
                <w:color w:val="000000" w:themeColor="text1"/>
                <w:sz w:val="24"/>
                <w:szCs w:val="24"/>
              </w:rPr>
            </w:pPr>
            <w:r>
              <w:rPr>
                <w:i/>
                <w:iCs/>
                <w:color w:val="000000" w:themeColor="text1"/>
                <w:sz w:val="24"/>
                <w:szCs w:val="24"/>
              </w:rPr>
              <w:t>P</w:t>
            </w:r>
            <w:r w:rsidRPr="00F31142" w:rsidR="006D268D">
              <w:rPr>
                <w:i/>
                <w:iCs/>
                <w:color w:val="000000" w:themeColor="text1"/>
                <w:sz w:val="24"/>
                <w:szCs w:val="24"/>
              </w:rPr>
              <w:t xml:space="preserve">laying and </w:t>
            </w:r>
            <w:proofErr w:type="gramStart"/>
            <w:r w:rsidRPr="00F31142" w:rsidR="006D268D">
              <w:rPr>
                <w:i/>
                <w:iCs/>
                <w:color w:val="000000" w:themeColor="text1"/>
                <w:sz w:val="24"/>
                <w:szCs w:val="24"/>
              </w:rPr>
              <w:t>exploring</w:t>
            </w:r>
            <w:r w:rsidR="00013EC8">
              <w:rPr>
                <w:i/>
                <w:iCs/>
                <w:color w:val="000000" w:themeColor="text1"/>
                <w:sz w:val="24"/>
                <w:szCs w:val="24"/>
              </w:rPr>
              <w:t>:</w:t>
            </w:r>
            <w:proofErr w:type="gramEnd"/>
            <w:r w:rsidRPr="00F31142" w:rsidR="006D268D">
              <w:rPr>
                <w:i/>
                <w:iCs/>
                <w:color w:val="000000" w:themeColor="text1"/>
                <w:sz w:val="24"/>
                <w:szCs w:val="24"/>
              </w:rPr>
              <w:t xml:space="preserve"> children investigate and experience things and </w:t>
            </w:r>
            <w:r w:rsidR="00013EC8">
              <w:rPr>
                <w:i/>
                <w:iCs/>
                <w:color w:val="000000" w:themeColor="text1"/>
                <w:sz w:val="24"/>
                <w:szCs w:val="24"/>
              </w:rPr>
              <w:t>“</w:t>
            </w:r>
            <w:r w:rsidRPr="00F31142" w:rsidR="006D268D">
              <w:rPr>
                <w:i/>
                <w:iCs/>
                <w:color w:val="000000" w:themeColor="text1"/>
                <w:sz w:val="24"/>
                <w:szCs w:val="24"/>
              </w:rPr>
              <w:t>have a go</w:t>
            </w:r>
            <w:r w:rsidR="00013EC8">
              <w:rPr>
                <w:i/>
                <w:iCs/>
                <w:color w:val="000000" w:themeColor="text1"/>
                <w:sz w:val="24"/>
                <w:szCs w:val="24"/>
              </w:rPr>
              <w:t>”.</w:t>
            </w:r>
            <w:r w:rsidRPr="00F31142" w:rsidR="006D268D">
              <w:rPr>
                <w:i/>
                <w:iCs/>
                <w:color w:val="000000" w:themeColor="text1"/>
                <w:sz w:val="24"/>
                <w:szCs w:val="24"/>
              </w:rPr>
              <w:t xml:space="preserve"> </w:t>
            </w:r>
          </w:p>
          <w:p w:rsidR="00F31142" w:rsidP="0090232A" w:rsidRDefault="00F31142" w14:paraId="63DA8434" w14:textId="62F4EC35">
            <w:pPr>
              <w:widowControl w:val="0"/>
              <w:spacing w:before="240" w:after="240"/>
              <w:rPr>
                <w:i/>
                <w:iCs/>
                <w:color w:val="000000" w:themeColor="text1"/>
                <w:sz w:val="24"/>
                <w:szCs w:val="24"/>
              </w:rPr>
            </w:pPr>
            <w:r>
              <w:rPr>
                <w:i/>
                <w:iCs/>
                <w:color w:val="000000" w:themeColor="text1"/>
                <w:sz w:val="24"/>
                <w:szCs w:val="24"/>
              </w:rPr>
              <w:t>A</w:t>
            </w:r>
            <w:r w:rsidRPr="00F31142" w:rsidR="006D268D">
              <w:rPr>
                <w:i/>
                <w:iCs/>
                <w:color w:val="000000" w:themeColor="text1"/>
                <w:sz w:val="24"/>
                <w:szCs w:val="24"/>
              </w:rPr>
              <w:t>ctive learning</w:t>
            </w:r>
            <w:r w:rsidR="00013EC8">
              <w:rPr>
                <w:i/>
                <w:iCs/>
                <w:color w:val="000000" w:themeColor="text1"/>
                <w:sz w:val="24"/>
                <w:szCs w:val="24"/>
              </w:rPr>
              <w:t>:</w:t>
            </w:r>
            <w:r w:rsidRPr="00F31142" w:rsidR="006D268D">
              <w:rPr>
                <w:i/>
                <w:iCs/>
                <w:color w:val="000000" w:themeColor="text1"/>
                <w:sz w:val="24"/>
                <w:szCs w:val="24"/>
              </w:rPr>
              <w:t xml:space="preserve"> children concentrate</w:t>
            </w:r>
            <w:r w:rsidR="00013EC8">
              <w:rPr>
                <w:i/>
                <w:iCs/>
                <w:color w:val="000000" w:themeColor="text1"/>
                <w:sz w:val="24"/>
                <w:szCs w:val="24"/>
              </w:rPr>
              <w:t>,</w:t>
            </w:r>
            <w:r w:rsidRPr="00F31142" w:rsidR="006D268D">
              <w:rPr>
                <w:i/>
                <w:iCs/>
                <w:color w:val="000000" w:themeColor="text1"/>
                <w:sz w:val="24"/>
                <w:szCs w:val="24"/>
              </w:rPr>
              <w:t xml:space="preserve"> keep on trying if they encounter difficulties and enjoy achievements</w:t>
            </w:r>
            <w:r w:rsidR="00013EC8">
              <w:rPr>
                <w:i/>
                <w:iCs/>
                <w:color w:val="000000" w:themeColor="text1"/>
                <w:sz w:val="24"/>
                <w:szCs w:val="24"/>
              </w:rPr>
              <w:t>.</w:t>
            </w:r>
            <w:r w:rsidRPr="00F31142" w:rsidR="006D268D">
              <w:rPr>
                <w:i/>
                <w:iCs/>
                <w:color w:val="000000" w:themeColor="text1"/>
                <w:sz w:val="24"/>
                <w:szCs w:val="24"/>
              </w:rPr>
              <w:t xml:space="preserve"> </w:t>
            </w:r>
          </w:p>
          <w:p w:rsidRPr="00F31142" w:rsidR="000A425E" w:rsidP="0090232A" w:rsidRDefault="00F31142" w14:paraId="5C84D33F" w14:textId="218E46C7">
            <w:pPr>
              <w:widowControl w:val="0"/>
              <w:spacing w:before="240" w:after="240"/>
              <w:rPr>
                <w:i/>
                <w:iCs/>
                <w:color w:val="000000" w:themeColor="text1"/>
                <w:sz w:val="24"/>
                <w:szCs w:val="24"/>
              </w:rPr>
            </w:pPr>
            <w:r>
              <w:rPr>
                <w:i/>
                <w:iCs/>
                <w:color w:val="000000" w:themeColor="text1"/>
                <w:sz w:val="24"/>
                <w:szCs w:val="24"/>
              </w:rPr>
              <w:t>C</w:t>
            </w:r>
            <w:r w:rsidRPr="00F31142" w:rsidR="006D268D">
              <w:rPr>
                <w:i/>
                <w:iCs/>
                <w:color w:val="000000" w:themeColor="text1"/>
                <w:sz w:val="24"/>
                <w:szCs w:val="24"/>
              </w:rPr>
              <w:t>reating and thinking critically</w:t>
            </w:r>
            <w:r w:rsidR="00013EC8">
              <w:rPr>
                <w:i/>
                <w:iCs/>
                <w:color w:val="000000" w:themeColor="text1"/>
                <w:sz w:val="24"/>
                <w:szCs w:val="24"/>
              </w:rPr>
              <w:t>:</w:t>
            </w:r>
            <w:r w:rsidRPr="00F31142" w:rsidR="006D268D">
              <w:rPr>
                <w:i/>
                <w:iCs/>
                <w:color w:val="000000" w:themeColor="text1"/>
                <w:sz w:val="24"/>
                <w:szCs w:val="24"/>
              </w:rPr>
              <w:t xml:space="preserve"> children have and develop their own ideas, make links between ideas and develop strategies for doing things</w:t>
            </w:r>
            <w:r w:rsidR="00013EC8">
              <w:rPr>
                <w:i/>
                <w:iCs/>
                <w:color w:val="000000" w:themeColor="text1"/>
                <w:sz w:val="24"/>
                <w:szCs w:val="24"/>
              </w:rPr>
              <w:t>.</w:t>
            </w:r>
          </w:p>
        </w:tc>
      </w:tr>
    </w:tbl>
    <w:p w:rsidRPr="00FA7DEA" w:rsidR="00332390" w:rsidRDefault="00F9350E" w14:paraId="00000030" w14:textId="01C78CBC">
      <w:pPr>
        <w:widowControl w:val="0"/>
        <w:spacing w:before="200" w:line="216" w:lineRule="auto"/>
        <w:rPr>
          <w:i/>
          <w:iCs/>
          <w:color w:val="000000" w:themeColor="text1"/>
          <w:sz w:val="24"/>
          <w:szCs w:val="24"/>
        </w:rPr>
      </w:pPr>
      <w:r w:rsidRPr="00FA7DEA">
        <w:rPr>
          <w:i/>
          <w:iCs/>
          <w:color w:val="000000" w:themeColor="text1"/>
          <w:sz w:val="24"/>
          <w:szCs w:val="24"/>
        </w:rPr>
        <w:t xml:space="preserve"> </w:t>
      </w:r>
    </w:p>
    <w:tbl>
      <w:tblPr>
        <w:tblStyle w:val="TableGrid"/>
        <w:tblW w:w="0" w:type="auto"/>
        <w:tblLook w:val="04A0" w:firstRow="1" w:lastRow="0" w:firstColumn="1" w:lastColumn="0" w:noHBand="0" w:noVBand="1"/>
      </w:tblPr>
      <w:tblGrid>
        <w:gridCol w:w="7641"/>
        <w:gridCol w:w="1368"/>
      </w:tblGrid>
      <w:tr w:rsidR="000A425E" w:rsidTr="1D1CDD5D" w14:paraId="61C5F913" w14:textId="77777777">
        <w:trPr>
          <w:trHeight w:val="1507"/>
        </w:trPr>
        <w:tc>
          <w:tcPr>
            <w:tcW w:w="7650" w:type="dxa"/>
            <w:tcBorders>
              <w:top w:val="single" w:color="008542" w:sz="8" w:space="0"/>
              <w:left w:val="single" w:color="008542" w:sz="8" w:space="0"/>
              <w:bottom w:val="single" w:color="008542" w:sz="8" w:space="0"/>
              <w:right w:val="single" w:color="008542" w:sz="8" w:space="0"/>
            </w:tcBorders>
            <w:tcMar/>
          </w:tcPr>
          <w:p w:rsidR="00013EC8" w:rsidP="001E2432" w:rsidRDefault="000A425E" w14:paraId="03BE4AAA" w14:textId="278B69AD">
            <w:pPr>
              <w:widowControl w:val="0"/>
              <w:spacing w:before="240" w:after="240"/>
              <w:rPr>
                <w:b/>
                <w:bCs/>
                <w:sz w:val="24"/>
                <w:szCs w:val="24"/>
              </w:rPr>
            </w:pPr>
            <w:r w:rsidRPr="00D1204E">
              <w:rPr>
                <w:b/>
                <w:bCs/>
                <w:color w:val="008542"/>
                <w:sz w:val="24"/>
                <w:szCs w:val="24"/>
              </w:rPr>
              <w:t>Q</w:t>
            </w:r>
            <w:r w:rsidR="00F31142">
              <w:rPr>
                <w:b/>
                <w:bCs/>
                <w:color w:val="008542"/>
                <w:sz w:val="24"/>
                <w:szCs w:val="24"/>
              </w:rPr>
              <w:t>8</w:t>
            </w:r>
            <w:r w:rsidRPr="00D1204E">
              <w:rPr>
                <w:b/>
                <w:bCs/>
                <w:color w:val="008542"/>
                <w:sz w:val="24"/>
                <w:szCs w:val="24"/>
              </w:rPr>
              <w:t>.</w:t>
            </w:r>
            <w:r w:rsidRPr="00D1204E">
              <w:rPr>
                <w:color w:val="008542"/>
                <w:sz w:val="24"/>
                <w:szCs w:val="24"/>
              </w:rPr>
              <w:t xml:space="preserve"> </w:t>
            </w:r>
            <w:r w:rsidRPr="00D6246F" w:rsidR="00F31142">
              <w:rPr>
                <w:sz w:val="24"/>
                <w:szCs w:val="24"/>
              </w:rPr>
              <w:t xml:space="preserve">In a baby room for children under 30 months </w:t>
            </w:r>
            <w:r w:rsidRPr="00D6246F" w:rsidR="0008672E">
              <w:rPr>
                <w:sz w:val="24"/>
                <w:szCs w:val="24"/>
              </w:rPr>
              <w:t>(</w:t>
            </w:r>
            <w:r w:rsidRPr="00013EC8" w:rsidR="00013EC8">
              <w:rPr>
                <w:sz w:val="24"/>
                <w:szCs w:val="24"/>
              </w:rPr>
              <w:t>d</w:t>
            </w:r>
            <w:r w:rsidRPr="00D6246F" w:rsidR="00F31142">
              <w:rPr>
                <w:sz w:val="24"/>
                <w:szCs w:val="24"/>
              </w:rPr>
              <w:t xml:space="preserve">ay </w:t>
            </w:r>
            <w:r w:rsidRPr="00013EC8" w:rsidR="00013EC8">
              <w:rPr>
                <w:sz w:val="24"/>
                <w:szCs w:val="24"/>
              </w:rPr>
              <w:t>n</w:t>
            </w:r>
            <w:r w:rsidRPr="00D6246F" w:rsidR="00F31142">
              <w:rPr>
                <w:sz w:val="24"/>
                <w:szCs w:val="24"/>
              </w:rPr>
              <w:t>ursery</w:t>
            </w:r>
            <w:r w:rsidRPr="00D6246F" w:rsidR="0008672E">
              <w:rPr>
                <w:sz w:val="24"/>
                <w:szCs w:val="24"/>
              </w:rPr>
              <w:t>),</w:t>
            </w:r>
            <w:r w:rsidRPr="00D6246F" w:rsidR="00F31142">
              <w:rPr>
                <w:sz w:val="24"/>
                <w:szCs w:val="24"/>
              </w:rPr>
              <w:t xml:space="preserve"> there are </w:t>
            </w:r>
            <w:r w:rsidR="00013EC8">
              <w:rPr>
                <w:sz w:val="24"/>
                <w:szCs w:val="24"/>
              </w:rPr>
              <w:t>12</w:t>
            </w:r>
            <w:r w:rsidRPr="00D6246F" w:rsidR="00F31142">
              <w:rPr>
                <w:sz w:val="24"/>
                <w:szCs w:val="24"/>
              </w:rPr>
              <w:t xml:space="preserve"> children booked in for Monday.</w:t>
            </w:r>
            <w:r w:rsidR="00013EC8">
              <w:rPr>
                <w:sz w:val="24"/>
                <w:szCs w:val="24"/>
              </w:rPr>
              <w:t xml:space="preserve"> Of these,</w:t>
            </w:r>
            <w:r w:rsidRPr="00D6246F" w:rsidR="00F31142">
              <w:rPr>
                <w:sz w:val="24"/>
                <w:szCs w:val="24"/>
              </w:rPr>
              <w:t xml:space="preserve"> </w:t>
            </w:r>
            <w:r w:rsidR="00013EC8">
              <w:rPr>
                <w:sz w:val="24"/>
                <w:szCs w:val="24"/>
              </w:rPr>
              <w:t>f</w:t>
            </w:r>
            <w:r w:rsidRPr="00D6246F" w:rsidR="00F31142">
              <w:rPr>
                <w:sz w:val="24"/>
                <w:szCs w:val="24"/>
              </w:rPr>
              <w:t>ive are over 24 months, four are 12</w:t>
            </w:r>
            <w:r w:rsidR="00013EC8">
              <w:rPr>
                <w:sz w:val="24"/>
                <w:szCs w:val="24"/>
              </w:rPr>
              <w:t>–</w:t>
            </w:r>
            <w:r w:rsidRPr="00D6246F" w:rsidR="00F31142">
              <w:rPr>
                <w:sz w:val="24"/>
                <w:szCs w:val="24"/>
              </w:rPr>
              <w:t xml:space="preserve">24 </w:t>
            </w:r>
            <w:r w:rsidRPr="00D6246F" w:rsidR="0008672E">
              <w:rPr>
                <w:sz w:val="24"/>
                <w:szCs w:val="24"/>
              </w:rPr>
              <w:t>months</w:t>
            </w:r>
            <w:r w:rsidRPr="00D6246F" w:rsidR="00F31142">
              <w:rPr>
                <w:sz w:val="24"/>
                <w:szCs w:val="24"/>
              </w:rPr>
              <w:t xml:space="preserve"> and three are under 12 months.</w:t>
            </w:r>
            <w:r w:rsidRPr="00F31142" w:rsidR="00F31142">
              <w:rPr>
                <w:b/>
                <w:bCs/>
                <w:sz w:val="24"/>
                <w:szCs w:val="24"/>
              </w:rPr>
              <w:t xml:space="preserve"> </w:t>
            </w:r>
          </w:p>
          <w:p w:rsidR="000A425E" w:rsidP="001E2432" w:rsidRDefault="00F31142" w14:paraId="37077223" w14:textId="6FCEC6AB">
            <w:pPr>
              <w:widowControl w:val="0"/>
              <w:spacing w:before="240" w:after="240"/>
              <w:rPr>
                <w:sz w:val="24"/>
                <w:szCs w:val="24"/>
              </w:rPr>
            </w:pPr>
            <w:r w:rsidRPr="00F31142">
              <w:rPr>
                <w:b/>
                <w:bCs/>
                <w:sz w:val="24"/>
                <w:szCs w:val="24"/>
              </w:rPr>
              <w:t xml:space="preserve">Identify how many staff </w:t>
            </w:r>
            <w:r w:rsidR="00013EC8">
              <w:rPr>
                <w:b/>
                <w:bCs/>
                <w:sz w:val="24"/>
                <w:szCs w:val="24"/>
              </w:rPr>
              <w:t xml:space="preserve">are needed in </w:t>
            </w:r>
            <w:r w:rsidRPr="00F31142">
              <w:rPr>
                <w:b/>
                <w:bCs/>
                <w:sz w:val="24"/>
                <w:szCs w:val="24"/>
              </w:rPr>
              <w:t>the room to meet the</w:t>
            </w:r>
            <w:r w:rsidR="00013EC8">
              <w:rPr>
                <w:b/>
                <w:bCs/>
                <w:sz w:val="24"/>
                <w:szCs w:val="24"/>
              </w:rPr>
              <w:t xml:space="preserve"> </w:t>
            </w:r>
            <w:r w:rsidRPr="00F31142" w:rsidR="00013EC8">
              <w:rPr>
                <w:b/>
                <w:bCs/>
                <w:sz w:val="24"/>
                <w:szCs w:val="24"/>
              </w:rPr>
              <w:t>adult</w:t>
            </w:r>
            <w:r w:rsidR="00E60259">
              <w:rPr>
                <w:b/>
                <w:bCs/>
                <w:sz w:val="24"/>
                <w:szCs w:val="24"/>
              </w:rPr>
              <w:t>-to-</w:t>
            </w:r>
            <w:r w:rsidRPr="00F31142" w:rsidR="00013EC8">
              <w:rPr>
                <w:b/>
                <w:bCs/>
                <w:sz w:val="24"/>
                <w:szCs w:val="24"/>
              </w:rPr>
              <w:t>child ratio</w:t>
            </w:r>
            <w:r w:rsidRPr="00F31142">
              <w:rPr>
                <w:b/>
                <w:bCs/>
                <w:sz w:val="24"/>
                <w:szCs w:val="24"/>
              </w:rPr>
              <w:t xml:space="preserve"> statutory framework requirement</w:t>
            </w:r>
            <w:r w:rsidR="00013EC8">
              <w:rPr>
                <w:b/>
                <w:bCs/>
                <w:sz w:val="24"/>
                <w:szCs w:val="24"/>
              </w:rPr>
              <w:t>.</w:t>
            </w:r>
          </w:p>
        </w:tc>
        <w:tc>
          <w:tcPr>
            <w:tcW w:w="1369" w:type="dxa"/>
            <w:tcBorders>
              <w:top w:val="single" w:color="008542" w:sz="8" w:space="0"/>
              <w:left w:val="single" w:color="008542" w:sz="8" w:space="0"/>
              <w:bottom w:val="single" w:color="008542" w:sz="8" w:space="0"/>
              <w:right w:val="single" w:color="008542" w:sz="8" w:space="0"/>
            </w:tcBorders>
            <w:tcMar/>
          </w:tcPr>
          <w:p w:rsidR="000A425E" w:rsidP="001E2432" w:rsidRDefault="000A425E" w14:paraId="33B27F2F" w14:textId="318F10AB">
            <w:pPr>
              <w:widowControl w:val="0"/>
              <w:spacing w:before="240" w:after="240"/>
              <w:rPr>
                <w:sz w:val="24"/>
                <w:szCs w:val="24"/>
              </w:rPr>
            </w:pPr>
            <w:r w:rsidRPr="362B77DA">
              <w:rPr>
                <w:sz w:val="24"/>
                <w:szCs w:val="24"/>
              </w:rPr>
              <w:t>[</w:t>
            </w:r>
            <w:r w:rsidR="00F31142">
              <w:rPr>
                <w:sz w:val="24"/>
                <w:szCs w:val="24"/>
              </w:rPr>
              <w:t>2</w:t>
            </w:r>
            <w:r w:rsidRPr="362B77DA">
              <w:rPr>
                <w:sz w:val="24"/>
                <w:szCs w:val="24"/>
              </w:rPr>
              <w:t xml:space="preserve"> mark</w:t>
            </w:r>
            <w:r>
              <w:rPr>
                <w:sz w:val="24"/>
                <w:szCs w:val="24"/>
              </w:rPr>
              <w:t>s</w:t>
            </w:r>
            <w:r w:rsidRPr="362B77DA">
              <w:rPr>
                <w:sz w:val="24"/>
                <w:szCs w:val="24"/>
              </w:rPr>
              <w:t>]</w:t>
            </w:r>
          </w:p>
        </w:tc>
      </w:tr>
      <w:tr w:rsidR="000A425E" w:rsidTr="1D1CDD5D" w14:paraId="66122B06" w14:textId="77777777">
        <w:tc>
          <w:tcPr>
            <w:tcW w:w="9019" w:type="dxa"/>
            <w:gridSpan w:val="2"/>
            <w:tcBorders>
              <w:top w:val="single" w:color="008542" w:sz="8" w:space="0"/>
              <w:left w:val="single" w:color="008542" w:sz="8" w:space="0"/>
              <w:bottom w:val="single" w:color="008542" w:sz="8" w:space="0"/>
              <w:right w:val="single" w:color="008542" w:sz="8" w:space="0"/>
            </w:tcBorders>
            <w:tcMar/>
          </w:tcPr>
          <w:p w:rsidR="000A425E" w:rsidP="001E2432" w:rsidRDefault="000A425E" w14:paraId="02F1474A" w14:textId="608D8E0A">
            <w:pPr>
              <w:widowControl w:val="0"/>
              <w:spacing w:before="240" w:after="240"/>
              <w:rPr>
                <w:i/>
                <w:iCs/>
                <w:color w:val="008542"/>
                <w:sz w:val="24"/>
                <w:szCs w:val="24"/>
              </w:rPr>
            </w:pPr>
            <w:r w:rsidRPr="00D1204E">
              <w:rPr>
                <w:b/>
                <w:bCs/>
                <w:color w:val="008542"/>
                <w:sz w:val="24"/>
                <w:szCs w:val="24"/>
              </w:rPr>
              <w:t>A</w:t>
            </w:r>
            <w:r w:rsidR="00F31142">
              <w:rPr>
                <w:b/>
                <w:bCs/>
                <w:color w:val="008542"/>
                <w:sz w:val="24"/>
                <w:szCs w:val="24"/>
              </w:rPr>
              <w:t>8</w:t>
            </w:r>
            <w:r w:rsidRPr="00D1204E">
              <w:rPr>
                <w:b/>
                <w:bCs/>
                <w:color w:val="008542"/>
                <w:sz w:val="24"/>
                <w:szCs w:val="24"/>
              </w:rPr>
              <w:t>.</w:t>
            </w:r>
            <w:r w:rsidRPr="00D1204E">
              <w:rPr>
                <w:i/>
                <w:iCs/>
                <w:color w:val="008542"/>
                <w:sz w:val="24"/>
                <w:szCs w:val="24"/>
              </w:rPr>
              <w:t xml:space="preserve"> </w:t>
            </w:r>
          </w:p>
          <w:p w:rsidR="000A425E" w:rsidP="001E2432" w:rsidRDefault="0008672E" w14:paraId="7D489F3F" w14:textId="4EDFF5E7">
            <w:pPr>
              <w:widowControl w:val="0"/>
              <w:spacing w:before="240" w:after="240"/>
              <w:rPr>
                <w:sz w:val="24"/>
                <w:szCs w:val="24"/>
              </w:rPr>
            </w:pPr>
            <w:r w:rsidRPr="1D1CDD5D" w:rsidR="67BAD21D">
              <w:rPr>
                <w:i w:val="1"/>
                <w:iCs w:val="1"/>
                <w:color w:val="000000" w:themeColor="text1" w:themeTint="FF" w:themeShade="FF"/>
                <w:sz w:val="24"/>
                <w:szCs w:val="24"/>
              </w:rPr>
              <w:t>5 staff 7 children under 2 ratio 1:3 (3 staff needed 2 full and 1 only assigned one child), 5 children aged 2 ratio is 1:4 (1 staff needed 1 full and additional</w:t>
            </w:r>
            <w:r w:rsidRPr="1D1CDD5D" w:rsidR="67BAD21D">
              <w:rPr>
                <w:i w:val="1"/>
                <w:iCs w:val="1"/>
                <w:color w:val="000000" w:themeColor="text1" w:themeTint="FF" w:themeShade="FF"/>
                <w:sz w:val="24"/>
                <w:szCs w:val="24"/>
              </w:rPr>
              <w:t xml:space="preserve"> </w:t>
            </w:r>
            <w:r w:rsidRPr="1D1CDD5D" w:rsidR="67BAD21D">
              <w:rPr>
                <w:i w:val="1"/>
                <w:iCs w:val="1"/>
                <w:color w:val="000000" w:themeColor="text1" w:themeTint="FF" w:themeShade="FF"/>
                <w:sz w:val="24"/>
                <w:szCs w:val="24"/>
              </w:rPr>
              <w:t>child can be absorbed into staff member assigned just one under 2)</w:t>
            </w:r>
            <w:r w:rsidRPr="1D1CDD5D" w:rsidR="743F5752">
              <w:rPr>
                <w:i w:val="1"/>
                <w:iCs w:val="1"/>
                <w:color w:val="000000" w:themeColor="text1" w:themeTint="FF" w:themeShade="FF"/>
                <w:sz w:val="24"/>
                <w:szCs w:val="24"/>
              </w:rPr>
              <w:t>.</w:t>
            </w:r>
          </w:p>
        </w:tc>
      </w:tr>
    </w:tbl>
    <w:p w:rsidRPr="00FA7DEA" w:rsidR="00332390" w:rsidRDefault="00332390" w14:paraId="00000038" w14:textId="618FED90">
      <w:pPr>
        <w:widowControl w:val="0"/>
        <w:spacing w:before="200" w:line="216" w:lineRule="auto"/>
        <w:rPr>
          <w:i/>
          <w:iCs/>
          <w:color w:val="000000" w:themeColor="text1"/>
          <w:sz w:val="24"/>
          <w:szCs w:val="24"/>
        </w:rPr>
      </w:pPr>
    </w:p>
    <w:tbl>
      <w:tblPr>
        <w:tblStyle w:val="TableGrid"/>
        <w:tblW w:w="0" w:type="auto"/>
        <w:tblLook w:val="04A0" w:firstRow="1" w:lastRow="0" w:firstColumn="1" w:lastColumn="0" w:noHBand="0" w:noVBand="1"/>
      </w:tblPr>
      <w:tblGrid>
        <w:gridCol w:w="7641"/>
        <w:gridCol w:w="1368"/>
      </w:tblGrid>
      <w:tr w:rsidR="000A425E" w:rsidTr="001E2432" w14:paraId="5450C947" w14:textId="77777777">
        <w:trPr>
          <w:trHeight w:val="1507"/>
        </w:trPr>
        <w:tc>
          <w:tcPr>
            <w:tcW w:w="7650" w:type="dxa"/>
            <w:tcBorders>
              <w:top w:val="single" w:color="008542" w:sz="8" w:space="0"/>
              <w:left w:val="single" w:color="008542" w:sz="8" w:space="0"/>
              <w:bottom w:val="single" w:color="008542" w:sz="8" w:space="0"/>
              <w:right w:val="single" w:color="008542" w:sz="8" w:space="0"/>
            </w:tcBorders>
          </w:tcPr>
          <w:p w:rsidR="00451835" w:rsidP="001E2432" w:rsidRDefault="000A425E" w14:paraId="23218A2C" w14:textId="6AA8834F">
            <w:pPr>
              <w:widowControl w:val="0"/>
              <w:spacing w:before="240" w:after="240"/>
              <w:rPr>
                <w:sz w:val="24"/>
                <w:szCs w:val="24"/>
              </w:rPr>
            </w:pPr>
            <w:r w:rsidRPr="00D1204E">
              <w:rPr>
                <w:b/>
                <w:bCs/>
                <w:color w:val="008542"/>
                <w:sz w:val="24"/>
                <w:szCs w:val="24"/>
              </w:rPr>
              <w:t>Q</w:t>
            </w:r>
            <w:r w:rsidR="00774443">
              <w:rPr>
                <w:b/>
                <w:bCs/>
                <w:color w:val="008542"/>
                <w:sz w:val="24"/>
                <w:szCs w:val="24"/>
              </w:rPr>
              <w:t>9</w:t>
            </w:r>
            <w:r w:rsidRPr="00D1204E">
              <w:rPr>
                <w:b/>
                <w:bCs/>
                <w:color w:val="008542"/>
                <w:sz w:val="24"/>
                <w:szCs w:val="24"/>
              </w:rPr>
              <w:t>.</w:t>
            </w:r>
            <w:r w:rsidRPr="00D1204E">
              <w:rPr>
                <w:color w:val="008542"/>
                <w:sz w:val="24"/>
                <w:szCs w:val="24"/>
              </w:rPr>
              <w:t xml:space="preserve"> </w:t>
            </w:r>
            <w:r w:rsidRPr="00D6246F" w:rsidR="00774443">
              <w:rPr>
                <w:sz w:val="24"/>
                <w:szCs w:val="24"/>
              </w:rPr>
              <w:t>Ellie is on her industry placement in a primary school. She is planning a biscuit</w:t>
            </w:r>
            <w:r w:rsidR="00ED037A">
              <w:rPr>
                <w:sz w:val="24"/>
                <w:szCs w:val="24"/>
              </w:rPr>
              <w:t>-cookery</w:t>
            </w:r>
            <w:r w:rsidRPr="00D6246F" w:rsidR="00774443">
              <w:rPr>
                <w:sz w:val="24"/>
                <w:szCs w:val="24"/>
              </w:rPr>
              <w:t xml:space="preserve"> activity with </w:t>
            </w:r>
            <w:r w:rsidRPr="00D6246F" w:rsidR="00C96E0D">
              <w:rPr>
                <w:sz w:val="24"/>
                <w:szCs w:val="24"/>
              </w:rPr>
              <w:t>four</w:t>
            </w:r>
            <w:r w:rsidRPr="00D6246F" w:rsidR="00774443">
              <w:rPr>
                <w:sz w:val="24"/>
                <w:szCs w:val="24"/>
              </w:rPr>
              <w:t xml:space="preserve"> reception </w:t>
            </w:r>
            <w:r w:rsidRPr="00D6246F" w:rsidR="00C96E0D">
              <w:rPr>
                <w:sz w:val="24"/>
                <w:szCs w:val="24"/>
              </w:rPr>
              <w:t xml:space="preserve">class </w:t>
            </w:r>
            <w:r w:rsidRPr="00D6246F" w:rsidR="00774443">
              <w:rPr>
                <w:sz w:val="24"/>
                <w:szCs w:val="24"/>
              </w:rPr>
              <w:t>children.</w:t>
            </w:r>
          </w:p>
          <w:p w:rsidR="000A425E" w:rsidP="001E2432" w:rsidRDefault="00774443" w14:paraId="1EEAB955" w14:textId="683FCD6A">
            <w:pPr>
              <w:widowControl w:val="0"/>
              <w:spacing w:before="240" w:after="240"/>
              <w:rPr>
                <w:sz w:val="24"/>
                <w:szCs w:val="24"/>
              </w:rPr>
            </w:pPr>
            <w:r w:rsidRPr="00774443">
              <w:rPr>
                <w:b/>
                <w:bCs/>
                <w:sz w:val="24"/>
                <w:szCs w:val="24"/>
              </w:rPr>
              <w:t xml:space="preserve">Explain </w:t>
            </w:r>
            <w:r w:rsidR="00451835">
              <w:rPr>
                <w:b/>
                <w:bCs/>
                <w:sz w:val="24"/>
                <w:szCs w:val="24"/>
              </w:rPr>
              <w:t>the</w:t>
            </w:r>
            <w:r w:rsidR="00C96E0D">
              <w:rPr>
                <w:b/>
                <w:bCs/>
                <w:sz w:val="24"/>
                <w:szCs w:val="24"/>
              </w:rPr>
              <w:t xml:space="preserve"> </w:t>
            </w:r>
            <w:r w:rsidRPr="00774443">
              <w:rPr>
                <w:b/>
                <w:bCs/>
                <w:sz w:val="24"/>
                <w:szCs w:val="24"/>
              </w:rPr>
              <w:t xml:space="preserve">health </w:t>
            </w:r>
            <w:r w:rsidR="00451835">
              <w:rPr>
                <w:b/>
                <w:bCs/>
                <w:sz w:val="24"/>
                <w:szCs w:val="24"/>
              </w:rPr>
              <w:t xml:space="preserve">and </w:t>
            </w:r>
            <w:r w:rsidRPr="00774443">
              <w:rPr>
                <w:b/>
                <w:bCs/>
                <w:sz w:val="24"/>
                <w:szCs w:val="24"/>
              </w:rPr>
              <w:t xml:space="preserve">safety needs </w:t>
            </w:r>
            <w:r w:rsidR="00451835">
              <w:rPr>
                <w:b/>
                <w:bCs/>
                <w:sz w:val="24"/>
                <w:szCs w:val="24"/>
              </w:rPr>
              <w:t xml:space="preserve">that </w:t>
            </w:r>
            <w:r w:rsidR="00C96E0D">
              <w:rPr>
                <w:b/>
                <w:bCs/>
                <w:sz w:val="24"/>
                <w:szCs w:val="24"/>
              </w:rPr>
              <w:t>should be</w:t>
            </w:r>
            <w:r w:rsidRPr="00774443">
              <w:rPr>
                <w:b/>
                <w:bCs/>
                <w:sz w:val="24"/>
                <w:szCs w:val="24"/>
              </w:rPr>
              <w:t xml:space="preserve"> consider</w:t>
            </w:r>
            <w:r w:rsidR="00C96E0D">
              <w:rPr>
                <w:b/>
                <w:bCs/>
                <w:sz w:val="24"/>
                <w:szCs w:val="24"/>
              </w:rPr>
              <w:t>ed</w:t>
            </w:r>
            <w:r w:rsidRPr="00774443">
              <w:rPr>
                <w:b/>
                <w:bCs/>
                <w:sz w:val="24"/>
                <w:szCs w:val="24"/>
              </w:rPr>
              <w:t xml:space="preserve"> before implementing this activity</w:t>
            </w:r>
            <w:r w:rsidR="00C96E0D">
              <w:rPr>
                <w:b/>
                <w:bCs/>
                <w:sz w:val="24"/>
                <w:szCs w:val="24"/>
              </w:rPr>
              <w:t>.</w:t>
            </w:r>
          </w:p>
        </w:tc>
        <w:tc>
          <w:tcPr>
            <w:tcW w:w="1369" w:type="dxa"/>
            <w:tcBorders>
              <w:top w:val="single" w:color="008542" w:sz="8" w:space="0"/>
              <w:left w:val="single" w:color="008542" w:sz="8" w:space="0"/>
              <w:bottom w:val="single" w:color="008542" w:sz="8" w:space="0"/>
              <w:right w:val="single" w:color="008542" w:sz="8" w:space="0"/>
            </w:tcBorders>
          </w:tcPr>
          <w:p w:rsidR="000A425E" w:rsidP="001E2432" w:rsidRDefault="000A425E" w14:paraId="2DD4B5D7" w14:textId="543C9D0E">
            <w:pPr>
              <w:widowControl w:val="0"/>
              <w:spacing w:before="240" w:after="240"/>
              <w:rPr>
                <w:sz w:val="24"/>
                <w:szCs w:val="24"/>
              </w:rPr>
            </w:pPr>
            <w:r w:rsidRPr="362B77DA">
              <w:rPr>
                <w:sz w:val="24"/>
                <w:szCs w:val="24"/>
              </w:rPr>
              <w:t>[</w:t>
            </w:r>
            <w:r w:rsidR="00774443">
              <w:rPr>
                <w:sz w:val="24"/>
                <w:szCs w:val="24"/>
              </w:rPr>
              <w:t>4</w:t>
            </w:r>
            <w:r w:rsidRPr="362B77DA">
              <w:rPr>
                <w:sz w:val="24"/>
                <w:szCs w:val="24"/>
              </w:rPr>
              <w:t xml:space="preserve"> mark</w:t>
            </w:r>
            <w:r>
              <w:rPr>
                <w:sz w:val="24"/>
                <w:szCs w:val="24"/>
              </w:rPr>
              <w:t>s</w:t>
            </w:r>
            <w:r w:rsidRPr="362B77DA">
              <w:rPr>
                <w:sz w:val="24"/>
                <w:szCs w:val="24"/>
              </w:rPr>
              <w:t>]</w:t>
            </w:r>
          </w:p>
        </w:tc>
      </w:tr>
      <w:tr w:rsidR="000A425E" w:rsidTr="001E2432" w14:paraId="2C90002C" w14:textId="77777777">
        <w:tc>
          <w:tcPr>
            <w:tcW w:w="9019" w:type="dxa"/>
            <w:gridSpan w:val="2"/>
            <w:tcBorders>
              <w:top w:val="single" w:color="008542" w:sz="8" w:space="0"/>
              <w:left w:val="single" w:color="008542" w:sz="8" w:space="0"/>
              <w:bottom w:val="single" w:color="008542" w:sz="8" w:space="0"/>
              <w:right w:val="single" w:color="008542" w:sz="8" w:space="0"/>
            </w:tcBorders>
          </w:tcPr>
          <w:p w:rsidR="000A425E" w:rsidP="001E2432" w:rsidRDefault="000A425E" w14:paraId="3A469045" w14:textId="30296609">
            <w:pPr>
              <w:widowControl w:val="0"/>
              <w:spacing w:before="240" w:after="240"/>
              <w:rPr>
                <w:i/>
                <w:iCs/>
                <w:color w:val="008542"/>
                <w:sz w:val="24"/>
                <w:szCs w:val="24"/>
              </w:rPr>
            </w:pPr>
            <w:r w:rsidRPr="00D1204E">
              <w:rPr>
                <w:b/>
                <w:bCs/>
                <w:color w:val="008542"/>
                <w:sz w:val="24"/>
                <w:szCs w:val="24"/>
              </w:rPr>
              <w:t>A</w:t>
            </w:r>
            <w:r w:rsidR="00774443">
              <w:rPr>
                <w:b/>
                <w:bCs/>
                <w:color w:val="008542"/>
                <w:sz w:val="24"/>
                <w:szCs w:val="24"/>
              </w:rPr>
              <w:t>9</w:t>
            </w:r>
            <w:r w:rsidRPr="00D1204E">
              <w:rPr>
                <w:b/>
                <w:bCs/>
                <w:color w:val="008542"/>
                <w:sz w:val="24"/>
                <w:szCs w:val="24"/>
              </w:rPr>
              <w:t>.</w:t>
            </w:r>
            <w:r w:rsidRPr="00D1204E">
              <w:rPr>
                <w:i/>
                <w:iCs/>
                <w:color w:val="008542"/>
                <w:sz w:val="24"/>
                <w:szCs w:val="24"/>
              </w:rPr>
              <w:t xml:space="preserve"> </w:t>
            </w:r>
          </w:p>
          <w:p w:rsidRPr="00D6246F" w:rsidR="00451835" w:rsidP="00451835" w:rsidRDefault="00451835" w14:paraId="73339763" w14:textId="4001C788">
            <w:pPr>
              <w:widowControl w:val="0"/>
              <w:spacing w:before="200" w:line="216" w:lineRule="auto"/>
              <w:rPr>
                <w:b/>
                <w:bCs/>
                <w:i/>
                <w:iCs/>
                <w:color w:val="000000" w:themeColor="text1"/>
                <w:sz w:val="24"/>
                <w:szCs w:val="24"/>
              </w:rPr>
            </w:pPr>
            <w:r w:rsidRPr="002326D7">
              <w:rPr>
                <w:b/>
                <w:bCs/>
                <w:i/>
                <w:iCs/>
                <w:color w:val="000000" w:themeColor="text1"/>
                <w:sz w:val="24"/>
                <w:szCs w:val="24"/>
              </w:rPr>
              <w:t>Health</w:t>
            </w:r>
            <w:r>
              <w:rPr>
                <w:b/>
                <w:bCs/>
                <w:i/>
                <w:iCs/>
                <w:color w:val="000000" w:themeColor="text1"/>
                <w:sz w:val="24"/>
                <w:szCs w:val="24"/>
              </w:rPr>
              <w:br/>
            </w:r>
            <w:r w:rsidRPr="00FA7DEA">
              <w:rPr>
                <w:i/>
                <w:iCs/>
                <w:color w:val="000000" w:themeColor="text1"/>
                <w:sz w:val="24"/>
                <w:szCs w:val="24"/>
              </w:rPr>
              <w:t>Prevention of food poisoning</w:t>
            </w:r>
            <w:r>
              <w:rPr>
                <w:i/>
                <w:iCs/>
                <w:color w:val="000000" w:themeColor="text1"/>
                <w:sz w:val="24"/>
                <w:szCs w:val="24"/>
              </w:rPr>
              <w:t>:</w:t>
            </w:r>
            <w:r w:rsidRPr="00FA7DEA">
              <w:rPr>
                <w:i/>
                <w:iCs/>
                <w:color w:val="000000" w:themeColor="text1"/>
                <w:sz w:val="24"/>
                <w:szCs w:val="24"/>
              </w:rPr>
              <w:t xml:space="preserve"> ensure cooked thoroughly, wash hands before cooking, wear an apron</w:t>
            </w:r>
            <w:r>
              <w:rPr>
                <w:i/>
                <w:iCs/>
                <w:color w:val="000000" w:themeColor="text1"/>
                <w:sz w:val="24"/>
                <w:szCs w:val="24"/>
              </w:rPr>
              <w:t xml:space="preserve"> and</w:t>
            </w:r>
            <w:r w:rsidRPr="00FA7DEA">
              <w:rPr>
                <w:i/>
                <w:iCs/>
                <w:color w:val="000000" w:themeColor="text1"/>
                <w:sz w:val="24"/>
                <w:szCs w:val="24"/>
              </w:rPr>
              <w:t xml:space="preserve"> avoid cross-contamination</w:t>
            </w:r>
            <w:r>
              <w:rPr>
                <w:i/>
                <w:iCs/>
                <w:color w:val="000000" w:themeColor="text1"/>
                <w:sz w:val="24"/>
                <w:szCs w:val="24"/>
              </w:rPr>
              <w:t xml:space="preserve"> by</w:t>
            </w:r>
            <w:r w:rsidRPr="00FA7DEA">
              <w:rPr>
                <w:i/>
                <w:iCs/>
                <w:color w:val="000000" w:themeColor="text1"/>
                <w:sz w:val="24"/>
                <w:szCs w:val="24"/>
              </w:rPr>
              <w:t xml:space="preserve"> using different knives</w:t>
            </w:r>
            <w:r>
              <w:rPr>
                <w:i/>
                <w:iCs/>
                <w:color w:val="000000" w:themeColor="text1"/>
                <w:sz w:val="24"/>
                <w:szCs w:val="24"/>
              </w:rPr>
              <w:t xml:space="preserve"> </w:t>
            </w:r>
            <w:r w:rsidRPr="00FA7DEA">
              <w:rPr>
                <w:i/>
                <w:iCs/>
                <w:color w:val="000000" w:themeColor="text1"/>
                <w:sz w:val="24"/>
                <w:szCs w:val="24"/>
              </w:rPr>
              <w:t>/ chopping boards for cooked</w:t>
            </w:r>
            <w:r>
              <w:rPr>
                <w:i/>
                <w:iCs/>
                <w:color w:val="000000" w:themeColor="text1"/>
                <w:sz w:val="24"/>
                <w:szCs w:val="24"/>
              </w:rPr>
              <w:t xml:space="preserve"> and </w:t>
            </w:r>
            <w:r w:rsidRPr="00FA7DEA">
              <w:rPr>
                <w:i/>
                <w:iCs/>
                <w:color w:val="000000" w:themeColor="text1"/>
                <w:sz w:val="24"/>
                <w:szCs w:val="24"/>
              </w:rPr>
              <w:t>uncooked food products</w:t>
            </w:r>
            <w:r>
              <w:rPr>
                <w:i/>
                <w:iCs/>
                <w:color w:val="000000" w:themeColor="text1"/>
                <w:sz w:val="24"/>
                <w:szCs w:val="24"/>
              </w:rPr>
              <w:t>.</w:t>
            </w:r>
          </w:p>
          <w:p w:rsidR="00451835" w:rsidP="00451835" w:rsidRDefault="00451835" w14:paraId="21F8CB5B" w14:textId="1242F4B4">
            <w:pPr>
              <w:widowControl w:val="0"/>
              <w:spacing w:before="200" w:line="216" w:lineRule="auto"/>
              <w:rPr>
                <w:b/>
                <w:bCs/>
                <w:i/>
                <w:iCs/>
                <w:color w:val="000000" w:themeColor="text1"/>
                <w:sz w:val="24"/>
                <w:szCs w:val="24"/>
              </w:rPr>
            </w:pPr>
            <w:r w:rsidRPr="00FA7DEA">
              <w:rPr>
                <w:i/>
                <w:iCs/>
                <w:color w:val="000000" w:themeColor="text1"/>
                <w:sz w:val="24"/>
                <w:szCs w:val="24"/>
              </w:rPr>
              <w:t xml:space="preserve">Check for </w:t>
            </w:r>
            <w:r>
              <w:rPr>
                <w:i/>
                <w:iCs/>
                <w:color w:val="000000" w:themeColor="text1"/>
                <w:sz w:val="24"/>
                <w:szCs w:val="24"/>
              </w:rPr>
              <w:t xml:space="preserve">any </w:t>
            </w:r>
            <w:r w:rsidRPr="00FA7DEA">
              <w:rPr>
                <w:i/>
                <w:iCs/>
                <w:color w:val="000000" w:themeColor="text1"/>
                <w:sz w:val="24"/>
                <w:szCs w:val="24"/>
              </w:rPr>
              <w:t xml:space="preserve">food allergies </w:t>
            </w:r>
            <w:r>
              <w:rPr>
                <w:i/>
                <w:iCs/>
                <w:color w:val="000000" w:themeColor="text1"/>
                <w:sz w:val="24"/>
                <w:szCs w:val="24"/>
              </w:rPr>
              <w:t xml:space="preserve">that </w:t>
            </w:r>
            <w:r w:rsidRPr="00FA7DEA">
              <w:rPr>
                <w:i/>
                <w:iCs/>
                <w:color w:val="000000" w:themeColor="text1"/>
                <w:sz w:val="24"/>
                <w:szCs w:val="24"/>
              </w:rPr>
              <w:t xml:space="preserve">children may </w:t>
            </w:r>
            <w:r>
              <w:rPr>
                <w:i/>
                <w:iCs/>
                <w:color w:val="000000" w:themeColor="text1"/>
                <w:sz w:val="24"/>
                <w:szCs w:val="24"/>
              </w:rPr>
              <w:t>have</w:t>
            </w:r>
            <w:r w:rsidRPr="00FA7DEA">
              <w:rPr>
                <w:i/>
                <w:iCs/>
                <w:color w:val="000000" w:themeColor="text1"/>
                <w:sz w:val="24"/>
                <w:szCs w:val="24"/>
              </w:rPr>
              <w:t xml:space="preserve"> and avoid th</w:t>
            </w:r>
            <w:r>
              <w:rPr>
                <w:i/>
                <w:iCs/>
                <w:color w:val="000000" w:themeColor="text1"/>
                <w:sz w:val="24"/>
                <w:szCs w:val="24"/>
              </w:rPr>
              <w:t>o</w:t>
            </w:r>
            <w:r w:rsidRPr="00FA7DEA">
              <w:rPr>
                <w:i/>
                <w:iCs/>
                <w:color w:val="000000" w:themeColor="text1"/>
                <w:sz w:val="24"/>
                <w:szCs w:val="24"/>
              </w:rPr>
              <w:t xml:space="preserve">se food products and foods which could contain traces of </w:t>
            </w:r>
            <w:r>
              <w:rPr>
                <w:i/>
                <w:iCs/>
                <w:color w:val="000000" w:themeColor="text1"/>
                <w:sz w:val="24"/>
                <w:szCs w:val="24"/>
              </w:rPr>
              <w:t>them.</w:t>
            </w:r>
          </w:p>
          <w:p w:rsidR="00451835" w:rsidP="00C96E0D" w:rsidRDefault="00451835" w14:paraId="5F48BBF9" w14:textId="77777777">
            <w:pPr>
              <w:widowControl w:val="0"/>
              <w:spacing w:before="200" w:line="216" w:lineRule="auto"/>
              <w:rPr>
                <w:b/>
                <w:bCs/>
                <w:i/>
                <w:iCs/>
                <w:color w:val="000000" w:themeColor="text1"/>
                <w:sz w:val="24"/>
                <w:szCs w:val="24"/>
              </w:rPr>
            </w:pPr>
          </w:p>
          <w:p w:rsidRPr="00FA7DEA" w:rsidR="00C96E0D" w:rsidP="00C96E0D" w:rsidRDefault="00C96E0D" w14:paraId="45694C3B" w14:textId="75938017">
            <w:pPr>
              <w:widowControl w:val="0"/>
              <w:spacing w:before="200" w:line="216" w:lineRule="auto"/>
              <w:rPr>
                <w:i/>
                <w:iCs/>
                <w:color w:val="000000" w:themeColor="text1"/>
                <w:sz w:val="24"/>
                <w:szCs w:val="24"/>
              </w:rPr>
            </w:pPr>
            <w:r w:rsidRPr="002326D7">
              <w:rPr>
                <w:b/>
                <w:bCs/>
                <w:i/>
                <w:iCs/>
                <w:color w:val="000000" w:themeColor="text1"/>
                <w:sz w:val="24"/>
                <w:szCs w:val="24"/>
              </w:rPr>
              <w:lastRenderedPageBreak/>
              <w:t>Safety:</w:t>
            </w:r>
            <w:r w:rsidR="00451835">
              <w:rPr>
                <w:i/>
                <w:iCs/>
                <w:color w:val="000000" w:themeColor="text1"/>
                <w:sz w:val="24"/>
                <w:szCs w:val="24"/>
              </w:rPr>
              <w:br/>
            </w:r>
            <w:r w:rsidRPr="00FA7DEA">
              <w:rPr>
                <w:i/>
                <w:iCs/>
                <w:color w:val="000000" w:themeColor="text1"/>
                <w:sz w:val="24"/>
                <w:szCs w:val="24"/>
              </w:rPr>
              <w:t>Avoid burns</w:t>
            </w:r>
            <w:r w:rsidR="00451835">
              <w:rPr>
                <w:i/>
                <w:iCs/>
                <w:color w:val="000000" w:themeColor="text1"/>
                <w:sz w:val="24"/>
                <w:szCs w:val="24"/>
              </w:rPr>
              <w:t>:</w:t>
            </w:r>
            <w:r w:rsidRPr="00FA7DEA">
              <w:rPr>
                <w:i/>
                <w:iCs/>
                <w:color w:val="000000" w:themeColor="text1"/>
                <w:sz w:val="24"/>
                <w:szCs w:val="24"/>
              </w:rPr>
              <w:t xml:space="preserve"> use oven gloves</w:t>
            </w:r>
            <w:r w:rsidR="00451835">
              <w:rPr>
                <w:i/>
                <w:iCs/>
                <w:color w:val="000000" w:themeColor="text1"/>
                <w:sz w:val="24"/>
                <w:szCs w:val="24"/>
              </w:rPr>
              <w:t xml:space="preserve"> and</w:t>
            </w:r>
            <w:r w:rsidRPr="00FA7DEA">
              <w:rPr>
                <w:i/>
                <w:iCs/>
                <w:color w:val="000000" w:themeColor="text1"/>
                <w:sz w:val="24"/>
                <w:szCs w:val="24"/>
              </w:rPr>
              <w:t xml:space="preserve"> do not let the children operate the oven.</w:t>
            </w:r>
          </w:p>
          <w:p w:rsidRPr="00FA7DEA" w:rsidR="00C96E0D" w:rsidP="00C96E0D" w:rsidRDefault="00451835" w14:paraId="739E5729" w14:textId="15B65C87">
            <w:pPr>
              <w:widowControl w:val="0"/>
              <w:spacing w:before="200" w:line="216" w:lineRule="auto"/>
              <w:rPr>
                <w:i/>
                <w:iCs/>
                <w:color w:val="000000" w:themeColor="text1"/>
                <w:sz w:val="24"/>
                <w:szCs w:val="24"/>
              </w:rPr>
            </w:pPr>
            <w:r>
              <w:rPr>
                <w:i/>
                <w:iCs/>
                <w:color w:val="000000" w:themeColor="text1"/>
                <w:sz w:val="24"/>
                <w:szCs w:val="24"/>
              </w:rPr>
              <w:t>D</w:t>
            </w:r>
            <w:r w:rsidRPr="00FA7DEA" w:rsidR="00C96E0D">
              <w:rPr>
                <w:i/>
                <w:iCs/>
                <w:color w:val="000000" w:themeColor="text1"/>
                <w:sz w:val="24"/>
                <w:szCs w:val="24"/>
              </w:rPr>
              <w:t>emonstrate how to use knives safely by cutting away from hands and bridging</w:t>
            </w:r>
            <w:r>
              <w:rPr>
                <w:i/>
                <w:iCs/>
                <w:color w:val="000000" w:themeColor="text1"/>
                <w:sz w:val="24"/>
                <w:szCs w:val="24"/>
              </w:rPr>
              <w:t xml:space="preserve"> the</w:t>
            </w:r>
            <w:r w:rsidRPr="00FA7DEA" w:rsidR="00C96E0D">
              <w:rPr>
                <w:i/>
                <w:iCs/>
                <w:color w:val="000000" w:themeColor="text1"/>
                <w:sz w:val="24"/>
                <w:szCs w:val="24"/>
              </w:rPr>
              <w:t xml:space="preserve"> </w:t>
            </w:r>
            <w:r w:rsidR="00152E12">
              <w:rPr>
                <w:i/>
                <w:iCs/>
                <w:color w:val="000000" w:themeColor="text1"/>
                <w:sz w:val="24"/>
                <w:szCs w:val="24"/>
              </w:rPr>
              <w:t xml:space="preserve">other </w:t>
            </w:r>
            <w:r w:rsidRPr="00FA7DEA" w:rsidR="00C96E0D">
              <w:rPr>
                <w:i/>
                <w:iCs/>
                <w:color w:val="000000" w:themeColor="text1"/>
                <w:sz w:val="24"/>
                <w:szCs w:val="24"/>
              </w:rPr>
              <w:t xml:space="preserve">hand over the </w:t>
            </w:r>
            <w:r>
              <w:rPr>
                <w:i/>
                <w:iCs/>
                <w:color w:val="000000" w:themeColor="text1"/>
                <w:sz w:val="24"/>
                <w:szCs w:val="24"/>
              </w:rPr>
              <w:t xml:space="preserve">food </w:t>
            </w:r>
            <w:r w:rsidRPr="00FA7DEA" w:rsidR="00C96E0D">
              <w:rPr>
                <w:i/>
                <w:iCs/>
                <w:color w:val="000000" w:themeColor="text1"/>
                <w:sz w:val="24"/>
                <w:szCs w:val="24"/>
              </w:rPr>
              <w:t>product when cutting. Do not use sharp knives with the children.</w:t>
            </w:r>
          </w:p>
          <w:p w:rsidR="000A425E" w:rsidP="00C96E0D" w:rsidRDefault="000A425E" w14:paraId="40197AFD" w14:textId="0AA650B3">
            <w:pPr>
              <w:widowControl w:val="0"/>
              <w:spacing w:before="240" w:after="240"/>
              <w:rPr>
                <w:sz w:val="24"/>
                <w:szCs w:val="24"/>
              </w:rPr>
            </w:pPr>
          </w:p>
        </w:tc>
      </w:tr>
    </w:tbl>
    <w:p w:rsidR="00FA7DEA" w:rsidRDefault="00FA7DEA" w14:paraId="07C97166" w14:textId="77777777">
      <w:pPr>
        <w:widowControl w:val="0"/>
        <w:spacing w:before="200" w:line="216" w:lineRule="auto"/>
        <w:rPr>
          <w:sz w:val="24"/>
          <w:szCs w:val="24"/>
        </w:rPr>
      </w:pPr>
    </w:p>
    <w:tbl>
      <w:tblPr>
        <w:tblStyle w:val="TableGrid"/>
        <w:tblW w:w="0" w:type="auto"/>
        <w:tblLook w:val="04A0" w:firstRow="1" w:lastRow="0" w:firstColumn="1" w:lastColumn="0" w:noHBand="0" w:noVBand="1"/>
      </w:tblPr>
      <w:tblGrid>
        <w:gridCol w:w="7641"/>
        <w:gridCol w:w="1368"/>
      </w:tblGrid>
      <w:tr w:rsidR="000B5AAD" w:rsidTr="1D1CDD5D" w14:paraId="0B98B57D" w14:textId="77777777">
        <w:trPr>
          <w:trHeight w:val="1146"/>
        </w:trPr>
        <w:tc>
          <w:tcPr>
            <w:tcW w:w="7650" w:type="dxa"/>
            <w:tcBorders>
              <w:top w:val="single" w:color="008542" w:sz="8" w:space="0"/>
              <w:left w:val="single" w:color="008542" w:sz="8" w:space="0"/>
              <w:bottom w:val="single" w:color="008542" w:sz="8" w:space="0"/>
              <w:right w:val="single" w:color="008542" w:sz="8" w:space="0"/>
            </w:tcBorders>
            <w:tcMar/>
          </w:tcPr>
          <w:p w:rsidR="000B5AAD" w:rsidP="000B5AAD" w:rsidRDefault="000B5AAD" w14:paraId="4D62AA91" w14:textId="67019326">
            <w:pPr>
              <w:widowControl w:val="0"/>
              <w:spacing w:before="240" w:after="240"/>
              <w:rPr>
                <w:sz w:val="24"/>
                <w:szCs w:val="24"/>
              </w:rPr>
            </w:pPr>
            <w:r w:rsidRPr="00D1204E">
              <w:rPr>
                <w:b/>
                <w:bCs/>
                <w:color w:val="008542"/>
                <w:sz w:val="24"/>
                <w:szCs w:val="24"/>
              </w:rPr>
              <w:t>Q</w:t>
            </w:r>
            <w:r w:rsidR="00493C08">
              <w:rPr>
                <w:b/>
                <w:bCs/>
                <w:color w:val="008542"/>
                <w:sz w:val="24"/>
                <w:szCs w:val="24"/>
              </w:rPr>
              <w:t>10</w:t>
            </w:r>
            <w:r w:rsidRPr="00D1204E">
              <w:rPr>
                <w:b/>
                <w:bCs/>
                <w:color w:val="008542"/>
                <w:sz w:val="24"/>
                <w:szCs w:val="24"/>
              </w:rPr>
              <w:t>.</w:t>
            </w:r>
            <w:r w:rsidRPr="00493C08" w:rsidR="00493C08">
              <w:rPr>
                <w:b/>
                <w:bCs/>
                <w:sz w:val="24"/>
                <w:szCs w:val="24"/>
              </w:rPr>
              <w:t xml:space="preserve"> Evaluate the use of a checklist as an observation recording method</w:t>
            </w:r>
            <w:r w:rsidR="009D44DC">
              <w:rPr>
                <w:b/>
                <w:bCs/>
                <w:sz w:val="24"/>
                <w:szCs w:val="24"/>
              </w:rPr>
              <w:t>.</w:t>
            </w:r>
          </w:p>
        </w:tc>
        <w:tc>
          <w:tcPr>
            <w:tcW w:w="1369" w:type="dxa"/>
            <w:tcBorders>
              <w:top w:val="single" w:color="008542" w:sz="8" w:space="0"/>
              <w:left w:val="single" w:color="008542" w:sz="8" w:space="0"/>
              <w:bottom w:val="single" w:color="008542" w:sz="8" w:space="0"/>
              <w:right w:val="single" w:color="008542" w:sz="8" w:space="0"/>
            </w:tcBorders>
            <w:tcMar/>
          </w:tcPr>
          <w:p w:rsidR="000B5AAD" w:rsidP="001E2432" w:rsidRDefault="000B5AAD" w14:paraId="5D366A4B" w14:textId="2629939D">
            <w:pPr>
              <w:widowControl w:val="0"/>
              <w:spacing w:before="240" w:after="240"/>
              <w:rPr>
                <w:sz w:val="24"/>
                <w:szCs w:val="24"/>
              </w:rPr>
            </w:pPr>
            <w:r w:rsidRPr="362B77DA">
              <w:rPr>
                <w:sz w:val="24"/>
                <w:szCs w:val="24"/>
              </w:rPr>
              <w:t>[</w:t>
            </w:r>
            <w:r w:rsidR="00493C08">
              <w:rPr>
                <w:sz w:val="24"/>
                <w:szCs w:val="24"/>
              </w:rPr>
              <w:t>8</w:t>
            </w:r>
            <w:r w:rsidRPr="362B77DA">
              <w:rPr>
                <w:sz w:val="24"/>
                <w:szCs w:val="24"/>
              </w:rPr>
              <w:t xml:space="preserve"> mark</w:t>
            </w:r>
            <w:r>
              <w:rPr>
                <w:sz w:val="24"/>
                <w:szCs w:val="24"/>
              </w:rPr>
              <w:t>s</w:t>
            </w:r>
            <w:r w:rsidRPr="362B77DA">
              <w:rPr>
                <w:sz w:val="24"/>
                <w:szCs w:val="24"/>
              </w:rPr>
              <w:t>]</w:t>
            </w:r>
          </w:p>
        </w:tc>
      </w:tr>
      <w:tr w:rsidR="000B5AAD" w:rsidTr="1D1CDD5D" w14:paraId="5EDE25E0" w14:textId="77777777">
        <w:tc>
          <w:tcPr>
            <w:tcW w:w="9019" w:type="dxa"/>
            <w:gridSpan w:val="2"/>
            <w:tcBorders>
              <w:top w:val="single" w:color="008542" w:sz="8" w:space="0"/>
              <w:left w:val="single" w:color="008542" w:sz="8" w:space="0"/>
              <w:bottom w:val="single" w:color="008542" w:sz="8" w:space="0"/>
              <w:right w:val="single" w:color="008542" w:sz="8" w:space="0"/>
            </w:tcBorders>
            <w:tcMar/>
          </w:tcPr>
          <w:p w:rsidR="007A3FBB" w:rsidP="007A3FBB" w:rsidRDefault="000B5AAD" w14:paraId="4324B131" w14:textId="77777777">
            <w:pPr>
              <w:widowControl w:val="0"/>
              <w:spacing w:before="200" w:line="216" w:lineRule="auto"/>
              <w:rPr>
                <w:i/>
                <w:iCs/>
                <w:color w:val="008542"/>
                <w:sz w:val="24"/>
                <w:szCs w:val="24"/>
              </w:rPr>
            </w:pPr>
            <w:r w:rsidRPr="00D1204E">
              <w:rPr>
                <w:b/>
                <w:bCs/>
                <w:color w:val="008542"/>
                <w:sz w:val="24"/>
                <w:szCs w:val="24"/>
              </w:rPr>
              <w:t>A</w:t>
            </w:r>
            <w:r w:rsidR="007A3FBB">
              <w:rPr>
                <w:b/>
                <w:bCs/>
                <w:color w:val="008542"/>
                <w:sz w:val="24"/>
                <w:szCs w:val="24"/>
              </w:rPr>
              <w:t>10</w:t>
            </w:r>
            <w:r w:rsidRPr="00D1204E">
              <w:rPr>
                <w:b/>
                <w:bCs/>
                <w:color w:val="008542"/>
                <w:sz w:val="24"/>
                <w:szCs w:val="24"/>
              </w:rPr>
              <w:t>.</w:t>
            </w:r>
            <w:r w:rsidRPr="00D1204E">
              <w:rPr>
                <w:i/>
                <w:iCs/>
                <w:color w:val="008542"/>
                <w:sz w:val="24"/>
                <w:szCs w:val="24"/>
              </w:rPr>
              <w:t xml:space="preserve"> </w:t>
            </w:r>
          </w:p>
          <w:p w:rsidRPr="00FA7DEA" w:rsidR="007A3FBB" w:rsidP="007A3FBB" w:rsidRDefault="007A3FBB" w14:paraId="2DBE7509" w14:textId="297297A1">
            <w:pPr>
              <w:widowControl w:val="0"/>
              <w:spacing w:before="200" w:line="216" w:lineRule="auto"/>
              <w:rPr>
                <w:i/>
                <w:iCs/>
                <w:color w:val="000000" w:themeColor="text1"/>
                <w:sz w:val="24"/>
                <w:szCs w:val="24"/>
              </w:rPr>
            </w:pPr>
            <w:r w:rsidRPr="007A3FBB">
              <w:rPr>
                <w:b/>
                <w:bCs/>
                <w:i/>
                <w:iCs/>
                <w:color w:val="000000" w:themeColor="text1"/>
                <w:sz w:val="24"/>
                <w:szCs w:val="24"/>
              </w:rPr>
              <w:t>Advantages:</w:t>
            </w:r>
            <w:r w:rsidR="00152E12">
              <w:rPr>
                <w:i/>
                <w:iCs/>
                <w:color w:val="000000" w:themeColor="text1"/>
                <w:sz w:val="24"/>
                <w:szCs w:val="24"/>
              </w:rPr>
              <w:br/>
            </w:r>
            <w:r w:rsidRPr="00FA7DEA">
              <w:rPr>
                <w:i/>
                <w:iCs/>
                <w:color w:val="000000" w:themeColor="text1"/>
                <w:sz w:val="24"/>
                <w:szCs w:val="24"/>
              </w:rPr>
              <w:t>It provides information about whether a child is showing expected development linked to age milestones</w:t>
            </w:r>
            <w:r w:rsidR="00152E12">
              <w:rPr>
                <w:i/>
                <w:iCs/>
                <w:color w:val="000000" w:themeColor="text1"/>
                <w:sz w:val="24"/>
                <w:szCs w:val="24"/>
              </w:rPr>
              <w:t>.</w:t>
            </w:r>
          </w:p>
          <w:p w:rsidRPr="00FA7DEA" w:rsidR="007A3FBB" w:rsidP="007A3FBB" w:rsidRDefault="007A3FBB" w14:paraId="7E9C97A2" w14:textId="081288B9">
            <w:pPr>
              <w:widowControl w:val="0"/>
              <w:spacing w:before="200" w:line="216" w:lineRule="auto"/>
              <w:rPr>
                <w:i/>
                <w:iCs/>
                <w:color w:val="000000" w:themeColor="text1"/>
                <w:sz w:val="24"/>
                <w:szCs w:val="24"/>
              </w:rPr>
            </w:pPr>
            <w:r w:rsidRPr="00FA7DEA">
              <w:rPr>
                <w:i/>
                <w:iCs/>
                <w:color w:val="000000" w:themeColor="text1"/>
                <w:sz w:val="24"/>
                <w:szCs w:val="24"/>
              </w:rPr>
              <w:t>Atypical aspects of development can be quickly identified</w:t>
            </w:r>
            <w:r w:rsidR="00152E12">
              <w:rPr>
                <w:i/>
                <w:iCs/>
                <w:color w:val="000000" w:themeColor="text1"/>
                <w:sz w:val="24"/>
                <w:szCs w:val="24"/>
              </w:rPr>
              <w:t>.</w:t>
            </w:r>
          </w:p>
          <w:p w:rsidRPr="00FA7DEA" w:rsidR="007A3FBB" w:rsidP="007A3FBB" w:rsidRDefault="00152E12" w14:paraId="587218FD" w14:textId="3F492985">
            <w:pPr>
              <w:widowControl w:val="0"/>
              <w:spacing w:before="200" w:line="216" w:lineRule="auto"/>
              <w:rPr>
                <w:i/>
                <w:iCs/>
                <w:color w:val="000000" w:themeColor="text1"/>
                <w:sz w:val="24"/>
                <w:szCs w:val="24"/>
              </w:rPr>
            </w:pPr>
            <w:r>
              <w:rPr>
                <w:i/>
                <w:iCs/>
                <w:color w:val="000000" w:themeColor="text1"/>
                <w:sz w:val="24"/>
                <w:szCs w:val="24"/>
              </w:rPr>
              <w:t>It c</w:t>
            </w:r>
            <w:r w:rsidRPr="00FA7DEA" w:rsidR="007A3FBB">
              <w:rPr>
                <w:i/>
                <w:iCs/>
                <w:color w:val="000000" w:themeColor="text1"/>
                <w:sz w:val="24"/>
                <w:szCs w:val="24"/>
              </w:rPr>
              <w:t>an be used whil</w:t>
            </w:r>
            <w:r>
              <w:rPr>
                <w:i/>
                <w:iCs/>
                <w:color w:val="000000" w:themeColor="text1"/>
                <w:sz w:val="24"/>
                <w:szCs w:val="24"/>
              </w:rPr>
              <w:t>e</w:t>
            </w:r>
            <w:r w:rsidRPr="00FA7DEA" w:rsidR="007A3FBB">
              <w:rPr>
                <w:i/>
                <w:iCs/>
                <w:color w:val="000000" w:themeColor="text1"/>
                <w:sz w:val="24"/>
                <w:szCs w:val="24"/>
              </w:rPr>
              <w:t xml:space="preserve"> working with a child or</w:t>
            </w:r>
            <w:r>
              <w:rPr>
                <w:i/>
                <w:iCs/>
                <w:color w:val="000000" w:themeColor="text1"/>
                <w:sz w:val="24"/>
                <w:szCs w:val="24"/>
              </w:rPr>
              <w:t xml:space="preserve"> a</w:t>
            </w:r>
            <w:r w:rsidRPr="00FA7DEA" w:rsidR="007A3FBB">
              <w:rPr>
                <w:i/>
                <w:iCs/>
                <w:color w:val="000000" w:themeColor="text1"/>
                <w:sz w:val="24"/>
                <w:szCs w:val="24"/>
              </w:rPr>
              <w:t xml:space="preserve"> group of children</w:t>
            </w:r>
            <w:r>
              <w:rPr>
                <w:i/>
                <w:iCs/>
                <w:color w:val="000000" w:themeColor="text1"/>
                <w:sz w:val="24"/>
                <w:szCs w:val="24"/>
              </w:rPr>
              <w:t>.</w:t>
            </w:r>
          </w:p>
          <w:p w:rsidRPr="00FA7DEA" w:rsidR="007A3FBB" w:rsidP="007A3FBB" w:rsidRDefault="00152E12" w14:paraId="2C35748F" w14:textId="1D7BB38D">
            <w:pPr>
              <w:widowControl w:val="0"/>
              <w:spacing w:before="200" w:line="216" w:lineRule="auto"/>
              <w:rPr>
                <w:i/>
                <w:iCs/>
                <w:color w:val="000000" w:themeColor="text1"/>
                <w:sz w:val="24"/>
                <w:szCs w:val="24"/>
              </w:rPr>
            </w:pPr>
            <w:r>
              <w:rPr>
                <w:i/>
                <w:iCs/>
                <w:color w:val="000000" w:themeColor="text1"/>
                <w:sz w:val="24"/>
                <w:szCs w:val="24"/>
              </w:rPr>
              <w:t>It is q</w:t>
            </w:r>
            <w:r w:rsidRPr="00FA7DEA" w:rsidR="007A3FBB">
              <w:rPr>
                <w:i/>
                <w:iCs/>
                <w:color w:val="000000" w:themeColor="text1"/>
                <w:sz w:val="24"/>
                <w:szCs w:val="24"/>
              </w:rPr>
              <w:t xml:space="preserve">uick and easy to use </w:t>
            </w:r>
            <w:r w:rsidR="002C4127">
              <w:rPr>
                <w:i/>
                <w:iCs/>
                <w:color w:val="000000" w:themeColor="text1"/>
                <w:sz w:val="24"/>
                <w:szCs w:val="24"/>
              </w:rPr>
              <w:t>and involves</w:t>
            </w:r>
            <w:r w:rsidRPr="00FA7DEA" w:rsidR="007A3FBB">
              <w:rPr>
                <w:i/>
                <w:iCs/>
                <w:color w:val="000000" w:themeColor="text1"/>
                <w:sz w:val="24"/>
                <w:szCs w:val="24"/>
              </w:rPr>
              <w:t xml:space="preserve"> minimal writing</w:t>
            </w:r>
            <w:r w:rsidR="002C4127">
              <w:rPr>
                <w:i/>
                <w:iCs/>
                <w:color w:val="000000" w:themeColor="text1"/>
                <w:sz w:val="24"/>
                <w:szCs w:val="24"/>
              </w:rPr>
              <w:t>.</w:t>
            </w:r>
          </w:p>
          <w:p w:rsidRPr="00FA7DEA" w:rsidR="007A3FBB" w:rsidP="1D1CDD5D" w:rsidRDefault="007A3FBB" w14:paraId="19C552D7" w14:textId="31A9C073">
            <w:pPr>
              <w:widowControl w:val="0"/>
              <w:spacing w:before="200" w:line="216" w:lineRule="auto"/>
              <w:rPr>
                <w:i w:val="1"/>
                <w:iCs w:val="1"/>
                <w:color w:val="000000" w:themeColor="text1"/>
                <w:sz w:val="24"/>
                <w:szCs w:val="24"/>
              </w:rPr>
            </w:pPr>
            <w:r w:rsidRPr="1D1CDD5D" w:rsidR="6AB22DC0">
              <w:rPr>
                <w:i w:val="1"/>
                <w:iCs w:val="1"/>
                <w:color w:val="000000" w:themeColor="text1" w:themeTint="FF" w:themeShade="FF"/>
                <w:sz w:val="24"/>
                <w:szCs w:val="24"/>
              </w:rPr>
              <w:t xml:space="preserve">Results are easy to </w:t>
            </w:r>
            <w:r w:rsidRPr="1D1CDD5D" w:rsidR="6AB22DC0">
              <w:rPr>
                <w:i w:val="1"/>
                <w:iCs w:val="1"/>
                <w:color w:val="000000" w:themeColor="text1" w:themeTint="FF" w:themeShade="FF"/>
                <w:sz w:val="24"/>
                <w:szCs w:val="24"/>
              </w:rPr>
              <w:t>understand,</w:t>
            </w:r>
            <w:r w:rsidRPr="1D1CDD5D" w:rsidR="6AB22DC0">
              <w:rPr>
                <w:i w:val="1"/>
                <w:iCs w:val="1"/>
                <w:color w:val="000000" w:themeColor="text1" w:themeTint="FF" w:themeShade="FF"/>
                <w:sz w:val="24"/>
                <w:szCs w:val="24"/>
              </w:rPr>
              <w:t xml:space="preserve"> and</w:t>
            </w:r>
            <w:r w:rsidRPr="1D1CDD5D" w:rsidR="1045F363">
              <w:rPr>
                <w:i w:val="1"/>
                <w:iCs w:val="1"/>
                <w:color w:val="000000" w:themeColor="text1" w:themeTint="FF" w:themeShade="FF"/>
                <w:sz w:val="24"/>
                <w:szCs w:val="24"/>
              </w:rPr>
              <w:t xml:space="preserve"> it is easy to</w:t>
            </w:r>
            <w:r w:rsidRPr="1D1CDD5D" w:rsidR="6AB22DC0">
              <w:rPr>
                <w:i w:val="1"/>
                <w:iCs w:val="1"/>
                <w:color w:val="000000" w:themeColor="text1" w:themeTint="FF" w:themeShade="FF"/>
                <w:sz w:val="24"/>
                <w:szCs w:val="24"/>
              </w:rPr>
              <w:t xml:space="preserve"> summarise where the child is </w:t>
            </w:r>
            <w:r w:rsidRPr="1D1CDD5D" w:rsidR="1045F363">
              <w:rPr>
                <w:i w:val="1"/>
                <w:iCs w:val="1"/>
                <w:color w:val="000000" w:themeColor="text1" w:themeTint="FF" w:themeShade="FF"/>
                <w:sz w:val="24"/>
                <w:szCs w:val="24"/>
              </w:rPr>
              <w:t>at</w:t>
            </w:r>
            <w:r w:rsidRPr="1D1CDD5D" w:rsidR="6AB22DC0">
              <w:rPr>
                <w:i w:val="1"/>
                <w:iCs w:val="1"/>
                <w:color w:val="000000" w:themeColor="text1" w:themeTint="FF" w:themeShade="FF"/>
                <w:sz w:val="24"/>
                <w:szCs w:val="24"/>
              </w:rPr>
              <w:t xml:space="preserve"> in </w:t>
            </w:r>
            <w:r w:rsidRPr="1D1CDD5D" w:rsidR="1045F363">
              <w:rPr>
                <w:i w:val="1"/>
                <w:iCs w:val="1"/>
                <w:color w:val="000000" w:themeColor="text1" w:themeTint="FF" w:themeShade="FF"/>
                <w:sz w:val="24"/>
                <w:szCs w:val="24"/>
              </w:rPr>
              <w:t>a particular</w:t>
            </w:r>
            <w:r w:rsidRPr="1D1CDD5D" w:rsidR="6AB22DC0">
              <w:rPr>
                <w:i w:val="1"/>
                <w:iCs w:val="1"/>
                <w:color w:val="000000" w:themeColor="text1" w:themeTint="FF" w:themeShade="FF"/>
                <w:sz w:val="24"/>
                <w:szCs w:val="24"/>
              </w:rPr>
              <w:t xml:space="preserve"> developmental area</w:t>
            </w:r>
            <w:r w:rsidRPr="1D1CDD5D" w:rsidR="1045F363">
              <w:rPr>
                <w:i w:val="1"/>
                <w:iCs w:val="1"/>
                <w:color w:val="000000" w:themeColor="text1" w:themeTint="FF" w:themeShade="FF"/>
                <w:sz w:val="24"/>
                <w:szCs w:val="24"/>
              </w:rPr>
              <w:t>.</w:t>
            </w:r>
          </w:p>
          <w:p w:rsidRPr="00FA7DEA" w:rsidR="007A3FBB" w:rsidP="007A3FBB" w:rsidRDefault="002C4127" w14:paraId="4207C11F" w14:textId="48C04A9E">
            <w:pPr>
              <w:widowControl w:val="0"/>
              <w:spacing w:before="200" w:line="216" w:lineRule="auto"/>
              <w:rPr>
                <w:i/>
                <w:iCs/>
                <w:color w:val="000000" w:themeColor="text1"/>
                <w:sz w:val="24"/>
                <w:szCs w:val="24"/>
              </w:rPr>
            </w:pPr>
            <w:r>
              <w:rPr>
                <w:i/>
                <w:iCs/>
                <w:color w:val="000000" w:themeColor="text1"/>
                <w:sz w:val="24"/>
                <w:szCs w:val="24"/>
              </w:rPr>
              <w:t>It c</w:t>
            </w:r>
            <w:r w:rsidRPr="00FA7DEA" w:rsidR="007A3FBB">
              <w:rPr>
                <w:i/>
                <w:iCs/>
                <w:color w:val="000000" w:themeColor="text1"/>
                <w:sz w:val="24"/>
                <w:szCs w:val="24"/>
              </w:rPr>
              <w:t>an be repeated to show progress over time</w:t>
            </w:r>
            <w:r>
              <w:rPr>
                <w:i/>
                <w:iCs/>
                <w:color w:val="000000" w:themeColor="text1"/>
                <w:sz w:val="24"/>
                <w:szCs w:val="24"/>
              </w:rPr>
              <w:t>.</w:t>
            </w:r>
          </w:p>
          <w:p w:rsidRPr="00FA7DEA" w:rsidR="007A3FBB" w:rsidP="007A3FBB" w:rsidRDefault="007A3FBB" w14:paraId="1877D307" w14:textId="11E635A8">
            <w:pPr>
              <w:widowControl w:val="0"/>
              <w:spacing w:before="200" w:line="216" w:lineRule="auto"/>
              <w:rPr>
                <w:i/>
                <w:iCs/>
                <w:color w:val="000000" w:themeColor="text1"/>
                <w:sz w:val="24"/>
                <w:szCs w:val="24"/>
              </w:rPr>
            </w:pPr>
            <w:r w:rsidRPr="007A3FBB">
              <w:rPr>
                <w:b/>
                <w:bCs/>
                <w:i/>
                <w:iCs/>
                <w:color w:val="000000" w:themeColor="text1"/>
                <w:sz w:val="24"/>
                <w:szCs w:val="24"/>
              </w:rPr>
              <w:t>Disadvantages:</w:t>
            </w:r>
            <w:r w:rsidR="00152E12">
              <w:rPr>
                <w:i/>
                <w:iCs/>
                <w:color w:val="000000" w:themeColor="text1"/>
                <w:sz w:val="24"/>
                <w:szCs w:val="24"/>
              </w:rPr>
              <w:br/>
            </w:r>
            <w:r w:rsidRPr="00FA7DEA">
              <w:rPr>
                <w:i/>
                <w:iCs/>
                <w:color w:val="000000" w:themeColor="text1"/>
                <w:sz w:val="24"/>
                <w:szCs w:val="24"/>
              </w:rPr>
              <w:t xml:space="preserve">Children may not always </w:t>
            </w:r>
            <w:r w:rsidR="002C4127">
              <w:rPr>
                <w:i/>
                <w:iCs/>
                <w:color w:val="000000" w:themeColor="text1"/>
                <w:sz w:val="24"/>
                <w:szCs w:val="24"/>
              </w:rPr>
              <w:t>demonstrate</w:t>
            </w:r>
            <w:r w:rsidRPr="00FA7DEA">
              <w:rPr>
                <w:i/>
                <w:iCs/>
                <w:color w:val="000000" w:themeColor="text1"/>
                <w:sz w:val="24"/>
                <w:szCs w:val="24"/>
              </w:rPr>
              <w:t xml:space="preserve"> the skills on the checklist whil</w:t>
            </w:r>
            <w:r w:rsidR="002C4127">
              <w:rPr>
                <w:i/>
                <w:iCs/>
                <w:color w:val="000000" w:themeColor="text1"/>
                <w:sz w:val="24"/>
                <w:szCs w:val="24"/>
              </w:rPr>
              <w:t>e</w:t>
            </w:r>
            <w:r w:rsidRPr="00FA7DEA">
              <w:rPr>
                <w:i/>
                <w:iCs/>
                <w:color w:val="000000" w:themeColor="text1"/>
                <w:sz w:val="24"/>
                <w:szCs w:val="24"/>
              </w:rPr>
              <w:t xml:space="preserve"> they are playing or carrying out the activity.</w:t>
            </w:r>
          </w:p>
          <w:p w:rsidRPr="00FA7DEA" w:rsidR="007A3FBB" w:rsidP="007A3FBB" w:rsidRDefault="007A3FBB" w14:paraId="47E76EBC" w14:textId="47A51B10">
            <w:pPr>
              <w:widowControl w:val="0"/>
              <w:spacing w:before="200" w:line="216" w:lineRule="auto"/>
              <w:rPr>
                <w:i/>
                <w:iCs/>
                <w:color w:val="000000" w:themeColor="text1"/>
                <w:sz w:val="24"/>
                <w:szCs w:val="24"/>
              </w:rPr>
            </w:pPr>
            <w:r w:rsidRPr="00FA7DEA">
              <w:rPr>
                <w:i/>
                <w:iCs/>
                <w:color w:val="000000" w:themeColor="text1"/>
                <w:sz w:val="24"/>
                <w:szCs w:val="24"/>
              </w:rPr>
              <w:t>Observation may not show how competent the child is at the activity</w:t>
            </w:r>
            <w:r w:rsidR="002C4127">
              <w:rPr>
                <w:i/>
                <w:iCs/>
                <w:color w:val="000000" w:themeColor="text1"/>
                <w:sz w:val="24"/>
                <w:szCs w:val="24"/>
              </w:rPr>
              <w:t>,</w:t>
            </w:r>
            <w:r w:rsidRPr="00FA7DEA">
              <w:rPr>
                <w:i/>
                <w:iCs/>
                <w:color w:val="000000" w:themeColor="text1"/>
                <w:sz w:val="24"/>
                <w:szCs w:val="24"/>
              </w:rPr>
              <w:t xml:space="preserve"> </w:t>
            </w:r>
            <w:r w:rsidR="002C4127">
              <w:rPr>
                <w:i/>
                <w:iCs/>
                <w:color w:val="000000" w:themeColor="text1"/>
                <w:sz w:val="24"/>
                <w:szCs w:val="24"/>
              </w:rPr>
              <w:t>only</w:t>
            </w:r>
            <w:r w:rsidRPr="00FA7DEA">
              <w:rPr>
                <w:i/>
                <w:iCs/>
                <w:color w:val="000000" w:themeColor="text1"/>
                <w:sz w:val="24"/>
                <w:szCs w:val="24"/>
              </w:rPr>
              <w:t xml:space="preserve"> that it has been done</w:t>
            </w:r>
            <w:r w:rsidR="002C4127">
              <w:rPr>
                <w:i/>
                <w:iCs/>
                <w:color w:val="000000" w:themeColor="text1"/>
                <w:sz w:val="24"/>
                <w:szCs w:val="24"/>
              </w:rPr>
              <w:t>.</w:t>
            </w:r>
          </w:p>
          <w:p w:rsidRPr="000B5AAD" w:rsidR="000B5AAD" w:rsidP="007A3FBB" w:rsidRDefault="007A3FBB" w14:paraId="0152C1B6" w14:textId="591781B3">
            <w:pPr>
              <w:widowControl w:val="0"/>
              <w:spacing w:before="240" w:after="240"/>
              <w:rPr>
                <w:i/>
                <w:iCs/>
                <w:color w:val="008542"/>
                <w:sz w:val="24"/>
                <w:szCs w:val="24"/>
              </w:rPr>
            </w:pPr>
            <w:r w:rsidRPr="00FA7DEA">
              <w:rPr>
                <w:i/>
                <w:iCs/>
                <w:color w:val="000000" w:themeColor="text1"/>
                <w:sz w:val="24"/>
                <w:szCs w:val="24"/>
              </w:rPr>
              <w:t xml:space="preserve">Care must be taken to be objective. </w:t>
            </w:r>
            <w:r w:rsidR="002C4127">
              <w:rPr>
                <w:i/>
                <w:iCs/>
                <w:color w:val="000000" w:themeColor="text1"/>
                <w:sz w:val="24"/>
                <w:szCs w:val="24"/>
              </w:rPr>
              <w:t>I</w:t>
            </w:r>
            <w:r w:rsidRPr="00FA7DEA">
              <w:rPr>
                <w:i/>
                <w:iCs/>
                <w:color w:val="000000" w:themeColor="text1"/>
                <w:sz w:val="24"/>
                <w:szCs w:val="24"/>
              </w:rPr>
              <w:t>t would be easy to tick a milestone you have previously seen the child</w:t>
            </w:r>
            <w:r w:rsidR="002C4127">
              <w:rPr>
                <w:i/>
                <w:iCs/>
                <w:color w:val="000000" w:themeColor="text1"/>
                <w:sz w:val="24"/>
                <w:szCs w:val="24"/>
              </w:rPr>
              <w:t xml:space="preserve"> achieve</w:t>
            </w:r>
            <w:r w:rsidRPr="00FA7DEA">
              <w:rPr>
                <w:i/>
                <w:iCs/>
                <w:color w:val="000000" w:themeColor="text1"/>
                <w:sz w:val="24"/>
                <w:szCs w:val="24"/>
              </w:rPr>
              <w:t xml:space="preserve">, but it must only be recorded if it happens during the </w:t>
            </w:r>
            <w:r w:rsidR="002C4127">
              <w:rPr>
                <w:i/>
                <w:iCs/>
                <w:color w:val="000000" w:themeColor="text1"/>
                <w:sz w:val="24"/>
                <w:szCs w:val="24"/>
              </w:rPr>
              <w:t xml:space="preserve">observation </w:t>
            </w:r>
            <w:r w:rsidRPr="00FA7DEA">
              <w:rPr>
                <w:i/>
                <w:iCs/>
                <w:color w:val="000000" w:themeColor="text1"/>
                <w:sz w:val="24"/>
                <w:szCs w:val="24"/>
              </w:rPr>
              <w:t>activity.</w:t>
            </w:r>
          </w:p>
        </w:tc>
      </w:tr>
    </w:tbl>
    <w:p w:rsidRPr="00FA7DEA" w:rsidR="00332390" w:rsidRDefault="00332390" w14:paraId="00000045" w14:textId="77B1B410">
      <w:pPr>
        <w:widowControl w:val="0"/>
        <w:spacing w:before="200" w:line="216" w:lineRule="auto"/>
        <w:rPr>
          <w:i/>
          <w:iCs/>
          <w:color w:val="000000" w:themeColor="text1"/>
          <w:sz w:val="24"/>
          <w:szCs w:val="24"/>
        </w:rPr>
      </w:pPr>
    </w:p>
    <w:tbl>
      <w:tblPr>
        <w:tblStyle w:val="TableGrid"/>
        <w:tblW w:w="0" w:type="auto"/>
        <w:tblLook w:val="04A0" w:firstRow="1" w:lastRow="0" w:firstColumn="1" w:lastColumn="0" w:noHBand="0" w:noVBand="1"/>
      </w:tblPr>
      <w:tblGrid>
        <w:gridCol w:w="7641"/>
        <w:gridCol w:w="1368"/>
      </w:tblGrid>
      <w:tr w:rsidR="000B5AAD" w:rsidTr="00E136A2" w14:paraId="156E3EF8" w14:textId="77777777">
        <w:trPr>
          <w:trHeight w:val="1507"/>
        </w:trPr>
        <w:tc>
          <w:tcPr>
            <w:tcW w:w="7641" w:type="dxa"/>
            <w:tcBorders>
              <w:top w:val="single" w:color="008542" w:sz="8" w:space="0"/>
              <w:left w:val="single" w:color="008542" w:sz="8" w:space="0"/>
              <w:bottom w:val="single" w:color="008542" w:sz="8" w:space="0"/>
              <w:right w:val="single" w:color="008542" w:sz="8" w:space="0"/>
            </w:tcBorders>
          </w:tcPr>
          <w:p w:rsidRPr="00D6246F" w:rsidR="007A3FBB" w:rsidP="007A3FBB" w:rsidRDefault="000B5AAD" w14:paraId="2B680F61" w14:textId="27398A1F">
            <w:pPr>
              <w:widowControl w:val="0"/>
              <w:spacing w:before="200" w:line="216" w:lineRule="auto"/>
              <w:rPr>
                <w:sz w:val="24"/>
                <w:szCs w:val="24"/>
              </w:rPr>
            </w:pPr>
            <w:r w:rsidRPr="00D1204E">
              <w:rPr>
                <w:b/>
                <w:bCs/>
                <w:color w:val="008542"/>
                <w:sz w:val="24"/>
                <w:szCs w:val="24"/>
              </w:rPr>
              <w:t>Q</w:t>
            </w:r>
            <w:r w:rsidR="00E136A2">
              <w:rPr>
                <w:b/>
                <w:bCs/>
                <w:color w:val="008542"/>
                <w:sz w:val="24"/>
                <w:szCs w:val="24"/>
              </w:rPr>
              <w:t>11</w:t>
            </w:r>
            <w:r w:rsidRPr="00D1204E">
              <w:rPr>
                <w:b/>
                <w:bCs/>
                <w:color w:val="008542"/>
                <w:sz w:val="24"/>
                <w:szCs w:val="24"/>
              </w:rPr>
              <w:t>.</w:t>
            </w:r>
            <w:r w:rsidR="007A3FBB">
              <w:rPr>
                <w:sz w:val="24"/>
                <w:szCs w:val="24"/>
              </w:rPr>
              <w:t xml:space="preserve"> </w:t>
            </w:r>
            <w:r w:rsidRPr="00D6246F" w:rsidR="007A3FBB">
              <w:rPr>
                <w:sz w:val="24"/>
                <w:szCs w:val="24"/>
              </w:rPr>
              <w:t>Sam is almost 5 years old. He can count to 20 and has started to use numbers to solve problems involving addition to 10 and sharing between two.</w:t>
            </w:r>
          </w:p>
          <w:p w:rsidR="000B5AAD" w:rsidP="007A3FBB" w:rsidRDefault="007A3FBB" w14:paraId="564495D1" w14:textId="7D97DD05">
            <w:pPr>
              <w:widowControl w:val="0"/>
              <w:spacing w:before="240" w:after="240"/>
              <w:rPr>
                <w:sz w:val="24"/>
                <w:szCs w:val="24"/>
              </w:rPr>
            </w:pPr>
            <w:r w:rsidRPr="007A3FBB">
              <w:rPr>
                <w:b/>
                <w:bCs/>
                <w:sz w:val="24"/>
                <w:szCs w:val="24"/>
              </w:rPr>
              <w:t xml:space="preserve">Discuss how an </w:t>
            </w:r>
            <w:r w:rsidRPr="007A3FBB" w:rsidR="002C4127">
              <w:rPr>
                <w:b/>
                <w:bCs/>
                <w:sz w:val="24"/>
                <w:szCs w:val="24"/>
              </w:rPr>
              <w:t>e</w:t>
            </w:r>
            <w:r w:rsidRPr="007A3FBB">
              <w:rPr>
                <w:b/>
                <w:bCs/>
                <w:sz w:val="24"/>
                <w:szCs w:val="24"/>
              </w:rPr>
              <w:t xml:space="preserve">arly </w:t>
            </w:r>
            <w:proofErr w:type="gramStart"/>
            <w:r w:rsidRPr="007A3FBB" w:rsidR="002C4127">
              <w:rPr>
                <w:b/>
                <w:bCs/>
                <w:sz w:val="24"/>
                <w:szCs w:val="24"/>
              </w:rPr>
              <w:t>y</w:t>
            </w:r>
            <w:r w:rsidRPr="007A3FBB">
              <w:rPr>
                <w:b/>
                <w:bCs/>
                <w:sz w:val="24"/>
                <w:szCs w:val="24"/>
              </w:rPr>
              <w:t>ears</w:t>
            </w:r>
            <w:proofErr w:type="gramEnd"/>
            <w:r w:rsidRPr="007A3FBB">
              <w:rPr>
                <w:b/>
                <w:bCs/>
                <w:sz w:val="24"/>
                <w:szCs w:val="24"/>
              </w:rPr>
              <w:t xml:space="preserve"> </w:t>
            </w:r>
            <w:r w:rsidRPr="007A3FBB" w:rsidR="002C4127">
              <w:rPr>
                <w:b/>
                <w:bCs/>
                <w:sz w:val="24"/>
                <w:szCs w:val="24"/>
              </w:rPr>
              <w:t>e</w:t>
            </w:r>
            <w:r w:rsidRPr="007A3FBB">
              <w:rPr>
                <w:b/>
                <w:bCs/>
                <w:sz w:val="24"/>
                <w:szCs w:val="24"/>
              </w:rPr>
              <w:t xml:space="preserve">ducator </w:t>
            </w:r>
            <w:r w:rsidR="002C4127">
              <w:rPr>
                <w:b/>
                <w:bCs/>
                <w:sz w:val="24"/>
                <w:szCs w:val="24"/>
              </w:rPr>
              <w:t xml:space="preserve">(EYE) </w:t>
            </w:r>
            <w:r w:rsidRPr="007A3FBB">
              <w:rPr>
                <w:b/>
                <w:bCs/>
                <w:sz w:val="24"/>
                <w:szCs w:val="24"/>
              </w:rPr>
              <w:t xml:space="preserve">could use </w:t>
            </w:r>
            <w:r w:rsidRPr="007A3FBB" w:rsidR="00E136A2">
              <w:rPr>
                <w:b/>
                <w:bCs/>
                <w:sz w:val="24"/>
                <w:szCs w:val="24"/>
              </w:rPr>
              <w:t>Vygotsky’s</w:t>
            </w:r>
            <w:r w:rsidRPr="007A3FBB">
              <w:rPr>
                <w:b/>
                <w:bCs/>
                <w:sz w:val="24"/>
                <w:szCs w:val="24"/>
              </w:rPr>
              <w:t xml:space="preserve"> cognitive </w:t>
            </w:r>
            <w:r w:rsidR="002C4127">
              <w:rPr>
                <w:b/>
                <w:bCs/>
                <w:sz w:val="24"/>
                <w:szCs w:val="24"/>
              </w:rPr>
              <w:t xml:space="preserve">development </w:t>
            </w:r>
            <w:r w:rsidRPr="007A3FBB">
              <w:rPr>
                <w:b/>
                <w:bCs/>
                <w:sz w:val="24"/>
                <w:szCs w:val="24"/>
              </w:rPr>
              <w:t xml:space="preserve">theory to promote </w:t>
            </w:r>
            <w:r w:rsidRPr="007A3FBB" w:rsidR="00E136A2">
              <w:rPr>
                <w:b/>
                <w:bCs/>
                <w:sz w:val="24"/>
                <w:szCs w:val="24"/>
              </w:rPr>
              <w:t>Sam’s</w:t>
            </w:r>
            <w:r w:rsidRPr="007A3FBB">
              <w:rPr>
                <w:b/>
                <w:bCs/>
                <w:sz w:val="24"/>
                <w:szCs w:val="24"/>
              </w:rPr>
              <w:t xml:space="preserve"> numeracy development</w:t>
            </w:r>
            <w:r w:rsidR="002C4127">
              <w:rPr>
                <w:b/>
                <w:bCs/>
                <w:sz w:val="24"/>
                <w:szCs w:val="24"/>
              </w:rPr>
              <w:t>.</w:t>
            </w:r>
          </w:p>
        </w:tc>
        <w:tc>
          <w:tcPr>
            <w:tcW w:w="1368" w:type="dxa"/>
            <w:tcBorders>
              <w:top w:val="single" w:color="008542" w:sz="8" w:space="0"/>
              <w:left w:val="single" w:color="008542" w:sz="8" w:space="0"/>
              <w:bottom w:val="single" w:color="008542" w:sz="8" w:space="0"/>
              <w:right w:val="single" w:color="008542" w:sz="8" w:space="0"/>
            </w:tcBorders>
          </w:tcPr>
          <w:p w:rsidR="000B5AAD" w:rsidP="001E2432" w:rsidRDefault="000B5AAD" w14:paraId="2034675E" w14:textId="376AA48A">
            <w:pPr>
              <w:widowControl w:val="0"/>
              <w:spacing w:before="240" w:after="240"/>
              <w:rPr>
                <w:sz w:val="24"/>
                <w:szCs w:val="24"/>
              </w:rPr>
            </w:pPr>
            <w:r w:rsidRPr="362B77DA">
              <w:rPr>
                <w:sz w:val="24"/>
                <w:szCs w:val="24"/>
              </w:rPr>
              <w:t>[</w:t>
            </w:r>
            <w:r w:rsidR="00BE38EA">
              <w:rPr>
                <w:sz w:val="24"/>
                <w:szCs w:val="24"/>
              </w:rPr>
              <w:t>8</w:t>
            </w:r>
            <w:r w:rsidRPr="362B77DA">
              <w:rPr>
                <w:sz w:val="24"/>
                <w:szCs w:val="24"/>
              </w:rPr>
              <w:t xml:space="preserve"> mark</w:t>
            </w:r>
            <w:r>
              <w:rPr>
                <w:sz w:val="24"/>
                <w:szCs w:val="24"/>
              </w:rPr>
              <w:t>s</w:t>
            </w:r>
            <w:r w:rsidRPr="362B77DA">
              <w:rPr>
                <w:sz w:val="24"/>
                <w:szCs w:val="24"/>
              </w:rPr>
              <w:t>]</w:t>
            </w:r>
          </w:p>
        </w:tc>
      </w:tr>
      <w:tr w:rsidRPr="000B5AAD" w:rsidR="000B5AAD" w:rsidTr="00E136A2" w14:paraId="5B8B1369" w14:textId="77777777">
        <w:tc>
          <w:tcPr>
            <w:tcW w:w="9009" w:type="dxa"/>
            <w:gridSpan w:val="2"/>
            <w:tcBorders>
              <w:top w:val="single" w:color="008542" w:sz="8" w:space="0"/>
              <w:left w:val="single" w:color="008542" w:sz="8" w:space="0"/>
              <w:bottom w:val="single" w:color="008542" w:sz="8" w:space="0"/>
              <w:right w:val="single" w:color="008542" w:sz="8" w:space="0"/>
            </w:tcBorders>
          </w:tcPr>
          <w:p w:rsidR="00E136A2" w:rsidP="00E136A2" w:rsidRDefault="000B5AAD" w14:paraId="06B4327A" w14:textId="44AEA721">
            <w:pPr>
              <w:widowControl w:val="0"/>
              <w:spacing w:before="200" w:line="216" w:lineRule="auto"/>
              <w:rPr>
                <w:i/>
                <w:iCs/>
                <w:color w:val="008542"/>
                <w:sz w:val="24"/>
                <w:szCs w:val="24"/>
              </w:rPr>
            </w:pPr>
            <w:r w:rsidRPr="00D1204E">
              <w:rPr>
                <w:b/>
                <w:bCs/>
                <w:color w:val="008542"/>
                <w:sz w:val="24"/>
                <w:szCs w:val="24"/>
              </w:rPr>
              <w:lastRenderedPageBreak/>
              <w:t>A</w:t>
            </w:r>
            <w:r w:rsidR="00E136A2">
              <w:rPr>
                <w:b/>
                <w:bCs/>
                <w:color w:val="008542"/>
                <w:sz w:val="24"/>
                <w:szCs w:val="24"/>
              </w:rPr>
              <w:t>11</w:t>
            </w:r>
            <w:r w:rsidRPr="00D1204E">
              <w:rPr>
                <w:b/>
                <w:bCs/>
                <w:color w:val="008542"/>
                <w:sz w:val="24"/>
                <w:szCs w:val="24"/>
              </w:rPr>
              <w:t>.</w:t>
            </w:r>
            <w:r w:rsidRPr="00D1204E">
              <w:rPr>
                <w:i/>
                <w:iCs/>
                <w:color w:val="008542"/>
                <w:sz w:val="24"/>
                <w:szCs w:val="24"/>
              </w:rPr>
              <w:t xml:space="preserve"> </w:t>
            </w:r>
          </w:p>
          <w:p w:rsidRPr="00FA7DEA" w:rsidR="00E136A2" w:rsidP="00E136A2" w:rsidRDefault="00E136A2" w14:paraId="0688FEE5" w14:textId="2763F274">
            <w:pPr>
              <w:widowControl w:val="0"/>
              <w:spacing w:before="200" w:line="216" w:lineRule="auto"/>
              <w:rPr>
                <w:i/>
                <w:iCs/>
                <w:color w:val="000000" w:themeColor="text1"/>
                <w:sz w:val="24"/>
                <w:szCs w:val="24"/>
              </w:rPr>
            </w:pPr>
            <w:r w:rsidRPr="00FA7DEA">
              <w:rPr>
                <w:i/>
                <w:iCs/>
                <w:color w:val="000000" w:themeColor="text1"/>
                <w:sz w:val="24"/>
                <w:szCs w:val="24"/>
              </w:rPr>
              <w:t xml:space="preserve">The EYE needs to assess Sam’s stage of numeracy development. </w:t>
            </w:r>
          </w:p>
          <w:p w:rsidRPr="00FA7DEA" w:rsidR="00E136A2" w:rsidP="00E136A2" w:rsidRDefault="00E136A2" w14:paraId="50A7512F" w14:textId="77777777">
            <w:pPr>
              <w:widowControl w:val="0"/>
              <w:spacing w:before="200" w:line="216" w:lineRule="auto"/>
              <w:rPr>
                <w:i/>
                <w:iCs/>
                <w:color w:val="000000" w:themeColor="text1"/>
                <w:sz w:val="24"/>
                <w:szCs w:val="24"/>
              </w:rPr>
            </w:pPr>
            <w:r w:rsidRPr="00FA7DEA">
              <w:rPr>
                <w:i/>
                <w:iCs/>
                <w:color w:val="000000" w:themeColor="text1"/>
                <w:sz w:val="24"/>
                <w:szCs w:val="24"/>
              </w:rPr>
              <w:t xml:space="preserve">This is the zone of actual development (ZAD). </w:t>
            </w:r>
          </w:p>
          <w:p w:rsidRPr="00FA7DEA" w:rsidR="00E136A2" w:rsidP="00E136A2" w:rsidRDefault="00E136A2" w14:paraId="3DE2688B" w14:textId="6BDEB824">
            <w:pPr>
              <w:widowControl w:val="0"/>
              <w:spacing w:before="200" w:line="216" w:lineRule="auto"/>
              <w:rPr>
                <w:i/>
                <w:iCs/>
                <w:color w:val="000000" w:themeColor="text1"/>
                <w:sz w:val="24"/>
                <w:szCs w:val="24"/>
              </w:rPr>
            </w:pPr>
            <w:r w:rsidRPr="00FA7DEA">
              <w:rPr>
                <w:i/>
                <w:iCs/>
                <w:color w:val="000000" w:themeColor="text1"/>
                <w:sz w:val="24"/>
                <w:szCs w:val="24"/>
              </w:rPr>
              <w:t>Knowing what Sam can already do will help the practitioner plan his next step</w:t>
            </w:r>
            <w:r w:rsidR="003168B1">
              <w:rPr>
                <w:i/>
                <w:iCs/>
                <w:color w:val="000000" w:themeColor="text1"/>
                <w:sz w:val="24"/>
                <w:szCs w:val="24"/>
              </w:rPr>
              <w:t>s</w:t>
            </w:r>
            <w:r w:rsidRPr="00FA7DEA">
              <w:rPr>
                <w:i/>
                <w:iCs/>
                <w:color w:val="000000" w:themeColor="text1"/>
                <w:sz w:val="24"/>
                <w:szCs w:val="24"/>
              </w:rPr>
              <w:t xml:space="preserve">. </w:t>
            </w:r>
          </w:p>
          <w:p w:rsidRPr="00FA7DEA" w:rsidR="003168B1" w:rsidP="00E136A2" w:rsidRDefault="00E136A2" w14:paraId="75CE5C5B" w14:textId="6FF8B6F5">
            <w:pPr>
              <w:widowControl w:val="0"/>
              <w:spacing w:before="200" w:line="216" w:lineRule="auto"/>
              <w:rPr>
                <w:i/>
                <w:iCs/>
                <w:color w:val="000000" w:themeColor="text1"/>
                <w:sz w:val="24"/>
                <w:szCs w:val="24"/>
              </w:rPr>
            </w:pPr>
            <w:r w:rsidRPr="00FA7DEA">
              <w:rPr>
                <w:i/>
                <w:iCs/>
                <w:color w:val="000000" w:themeColor="text1"/>
                <w:sz w:val="24"/>
                <w:szCs w:val="24"/>
              </w:rPr>
              <w:t xml:space="preserve">He can already add up to 10 so will need help with maths addition problems </w:t>
            </w:r>
            <w:r w:rsidR="003168B1">
              <w:rPr>
                <w:i/>
                <w:iCs/>
                <w:color w:val="000000" w:themeColor="text1"/>
                <w:sz w:val="24"/>
                <w:szCs w:val="24"/>
              </w:rPr>
              <w:t>involving</w:t>
            </w:r>
            <w:r w:rsidRPr="00FA7DEA" w:rsidR="003168B1">
              <w:rPr>
                <w:i/>
                <w:iCs/>
                <w:color w:val="000000" w:themeColor="text1"/>
                <w:sz w:val="24"/>
                <w:szCs w:val="24"/>
              </w:rPr>
              <w:t xml:space="preserve"> </w:t>
            </w:r>
            <w:r w:rsidRPr="00FA7DEA">
              <w:rPr>
                <w:i/>
                <w:iCs/>
                <w:color w:val="000000" w:themeColor="text1"/>
                <w:sz w:val="24"/>
                <w:szCs w:val="24"/>
              </w:rPr>
              <w:t xml:space="preserve">higher </w:t>
            </w:r>
            <w:r w:rsidR="003168B1">
              <w:rPr>
                <w:i/>
                <w:iCs/>
                <w:color w:val="000000" w:themeColor="text1"/>
                <w:sz w:val="24"/>
                <w:szCs w:val="24"/>
              </w:rPr>
              <w:t>numbers</w:t>
            </w:r>
            <w:r w:rsidRPr="00FA7DEA">
              <w:rPr>
                <w:i/>
                <w:iCs/>
                <w:color w:val="000000" w:themeColor="text1"/>
                <w:sz w:val="24"/>
                <w:szCs w:val="24"/>
              </w:rPr>
              <w:t xml:space="preserve">. </w:t>
            </w:r>
          </w:p>
          <w:p w:rsidRPr="00FA7DEA" w:rsidR="00E136A2" w:rsidP="00E136A2" w:rsidRDefault="00E136A2" w14:paraId="49A78A95" w14:textId="2CD407F4">
            <w:pPr>
              <w:widowControl w:val="0"/>
              <w:spacing w:before="200" w:line="216" w:lineRule="auto"/>
              <w:rPr>
                <w:i/>
                <w:iCs/>
                <w:color w:val="000000" w:themeColor="text1"/>
                <w:sz w:val="24"/>
                <w:szCs w:val="24"/>
              </w:rPr>
            </w:pPr>
            <w:r w:rsidRPr="00FA7DEA">
              <w:rPr>
                <w:i/>
                <w:iCs/>
                <w:color w:val="000000" w:themeColor="text1"/>
                <w:sz w:val="24"/>
                <w:szCs w:val="24"/>
              </w:rPr>
              <w:t xml:space="preserve">This </w:t>
            </w:r>
            <w:r w:rsidR="003168B1">
              <w:rPr>
                <w:i/>
                <w:iCs/>
                <w:color w:val="000000" w:themeColor="text1"/>
                <w:sz w:val="24"/>
                <w:szCs w:val="24"/>
              </w:rPr>
              <w:t>is</w:t>
            </w:r>
            <w:r w:rsidRPr="00FA7DEA">
              <w:rPr>
                <w:i/>
                <w:iCs/>
                <w:color w:val="000000" w:themeColor="text1"/>
                <w:sz w:val="24"/>
                <w:szCs w:val="24"/>
              </w:rPr>
              <w:t xml:space="preserve"> </w:t>
            </w:r>
            <w:r w:rsidR="003168B1">
              <w:rPr>
                <w:i/>
                <w:iCs/>
                <w:color w:val="000000" w:themeColor="text1"/>
                <w:sz w:val="24"/>
                <w:szCs w:val="24"/>
              </w:rPr>
              <w:t>the</w:t>
            </w:r>
            <w:r w:rsidRPr="00FA7DEA">
              <w:rPr>
                <w:i/>
                <w:iCs/>
                <w:color w:val="000000" w:themeColor="text1"/>
                <w:sz w:val="24"/>
                <w:szCs w:val="24"/>
              </w:rPr>
              <w:t xml:space="preserve"> zone of proximal development (ZPD). </w:t>
            </w:r>
          </w:p>
          <w:p w:rsidRPr="00FA7DEA" w:rsidR="00E136A2" w:rsidP="00E136A2" w:rsidRDefault="00E136A2" w14:paraId="3B7C4268" w14:textId="77777777">
            <w:pPr>
              <w:widowControl w:val="0"/>
              <w:spacing w:before="200" w:line="216" w:lineRule="auto"/>
              <w:rPr>
                <w:i/>
                <w:iCs/>
                <w:color w:val="000000" w:themeColor="text1"/>
                <w:sz w:val="24"/>
                <w:szCs w:val="24"/>
              </w:rPr>
            </w:pPr>
            <w:r w:rsidRPr="00FA7DEA">
              <w:rPr>
                <w:i/>
                <w:iCs/>
                <w:color w:val="000000" w:themeColor="text1"/>
                <w:sz w:val="24"/>
                <w:szCs w:val="24"/>
              </w:rPr>
              <w:t xml:space="preserve">This is the stage children can reach with help and support from adults or a more knowledgeable other. </w:t>
            </w:r>
          </w:p>
          <w:p w:rsidRPr="00FA7DEA" w:rsidR="00E136A2" w:rsidP="00E136A2" w:rsidRDefault="003168B1" w14:paraId="290C662D" w14:textId="495DFD56">
            <w:pPr>
              <w:widowControl w:val="0"/>
              <w:spacing w:before="200" w:line="216" w:lineRule="auto"/>
              <w:rPr>
                <w:i/>
                <w:iCs/>
                <w:color w:val="000000" w:themeColor="text1"/>
                <w:sz w:val="24"/>
                <w:szCs w:val="24"/>
              </w:rPr>
            </w:pPr>
            <w:r>
              <w:rPr>
                <w:i/>
                <w:iCs/>
                <w:color w:val="000000" w:themeColor="text1"/>
                <w:sz w:val="24"/>
                <w:szCs w:val="24"/>
              </w:rPr>
              <w:t>If</w:t>
            </w:r>
            <w:r w:rsidRPr="00FA7DEA" w:rsidR="00E136A2">
              <w:rPr>
                <w:i/>
                <w:iCs/>
                <w:color w:val="000000" w:themeColor="text1"/>
                <w:sz w:val="24"/>
                <w:szCs w:val="24"/>
              </w:rPr>
              <w:t xml:space="preserve"> Sam work</w:t>
            </w:r>
            <w:r>
              <w:rPr>
                <w:i/>
                <w:iCs/>
                <w:color w:val="000000" w:themeColor="text1"/>
                <w:sz w:val="24"/>
                <w:szCs w:val="24"/>
              </w:rPr>
              <w:t>s</w:t>
            </w:r>
            <w:r w:rsidRPr="00FA7DEA" w:rsidR="00E136A2">
              <w:rPr>
                <w:i/>
                <w:iCs/>
                <w:color w:val="000000" w:themeColor="text1"/>
                <w:sz w:val="24"/>
                <w:szCs w:val="24"/>
              </w:rPr>
              <w:t xml:space="preserve"> with children who </w:t>
            </w:r>
            <w:r>
              <w:rPr>
                <w:i/>
                <w:iCs/>
                <w:color w:val="000000" w:themeColor="text1"/>
                <w:sz w:val="24"/>
                <w:szCs w:val="24"/>
              </w:rPr>
              <w:t>have a higher level of maths</w:t>
            </w:r>
            <w:r w:rsidRPr="00FA7DEA" w:rsidR="00E136A2">
              <w:rPr>
                <w:i/>
                <w:iCs/>
                <w:color w:val="000000" w:themeColor="text1"/>
                <w:sz w:val="24"/>
                <w:szCs w:val="24"/>
              </w:rPr>
              <w:t xml:space="preserve"> skill</w:t>
            </w:r>
            <w:r>
              <w:rPr>
                <w:i/>
                <w:iCs/>
                <w:color w:val="000000" w:themeColor="text1"/>
                <w:sz w:val="24"/>
                <w:szCs w:val="24"/>
              </w:rPr>
              <w:t>s, this</w:t>
            </w:r>
            <w:r w:rsidRPr="00FA7DEA" w:rsidR="00E136A2">
              <w:rPr>
                <w:i/>
                <w:iCs/>
                <w:color w:val="000000" w:themeColor="text1"/>
                <w:sz w:val="24"/>
                <w:szCs w:val="24"/>
              </w:rPr>
              <w:t xml:space="preserve"> </w:t>
            </w:r>
            <w:r>
              <w:rPr>
                <w:i/>
                <w:iCs/>
                <w:color w:val="000000" w:themeColor="text1"/>
                <w:sz w:val="24"/>
                <w:szCs w:val="24"/>
              </w:rPr>
              <w:t>will</w:t>
            </w:r>
            <w:r w:rsidRPr="00FA7DEA" w:rsidR="00E136A2">
              <w:rPr>
                <w:i/>
                <w:iCs/>
                <w:color w:val="000000" w:themeColor="text1"/>
                <w:sz w:val="24"/>
                <w:szCs w:val="24"/>
              </w:rPr>
              <w:t xml:space="preserve"> </w:t>
            </w:r>
            <w:r>
              <w:rPr>
                <w:i/>
                <w:iCs/>
                <w:color w:val="000000" w:themeColor="text1"/>
                <w:sz w:val="24"/>
                <w:szCs w:val="24"/>
              </w:rPr>
              <w:t>enable</w:t>
            </w:r>
            <w:r w:rsidRPr="00FA7DEA" w:rsidR="00E136A2">
              <w:rPr>
                <w:i/>
                <w:iCs/>
                <w:color w:val="000000" w:themeColor="text1"/>
                <w:sz w:val="24"/>
                <w:szCs w:val="24"/>
              </w:rPr>
              <w:t xml:space="preserve"> apprentice learning.</w:t>
            </w:r>
          </w:p>
          <w:p w:rsidRPr="000B5AAD" w:rsidR="000B5AAD" w:rsidP="00E136A2" w:rsidRDefault="00E136A2" w14:paraId="41725DF3" w14:textId="7A955798">
            <w:pPr>
              <w:widowControl w:val="0"/>
              <w:spacing w:before="240" w:after="240"/>
              <w:rPr>
                <w:i/>
                <w:iCs/>
                <w:color w:val="008542"/>
                <w:sz w:val="24"/>
                <w:szCs w:val="24"/>
              </w:rPr>
            </w:pPr>
            <w:r w:rsidRPr="00FA7DEA">
              <w:rPr>
                <w:i/>
                <w:iCs/>
                <w:color w:val="000000" w:themeColor="text1"/>
                <w:sz w:val="24"/>
                <w:szCs w:val="24"/>
              </w:rPr>
              <w:t>Adults can support Sam through open</w:t>
            </w:r>
            <w:r w:rsidR="003168B1">
              <w:rPr>
                <w:i/>
                <w:iCs/>
                <w:color w:val="000000" w:themeColor="text1"/>
                <w:sz w:val="24"/>
                <w:szCs w:val="24"/>
              </w:rPr>
              <w:t>-</w:t>
            </w:r>
            <w:r w:rsidRPr="00FA7DEA">
              <w:rPr>
                <w:i/>
                <w:iCs/>
                <w:color w:val="000000" w:themeColor="text1"/>
                <w:sz w:val="24"/>
                <w:szCs w:val="24"/>
              </w:rPr>
              <w:t>ended questions</w:t>
            </w:r>
            <w:r w:rsidR="003168B1">
              <w:rPr>
                <w:i/>
                <w:iCs/>
                <w:color w:val="000000" w:themeColor="text1"/>
                <w:sz w:val="24"/>
                <w:szCs w:val="24"/>
              </w:rPr>
              <w:t xml:space="preserve"> and</w:t>
            </w:r>
            <w:r w:rsidRPr="00FA7DEA">
              <w:rPr>
                <w:i/>
                <w:iCs/>
                <w:color w:val="000000" w:themeColor="text1"/>
                <w:sz w:val="24"/>
                <w:szCs w:val="24"/>
              </w:rPr>
              <w:t xml:space="preserve"> sustained shared thinking and</w:t>
            </w:r>
            <w:r w:rsidR="003168B1">
              <w:rPr>
                <w:i/>
                <w:iCs/>
                <w:color w:val="000000" w:themeColor="text1"/>
                <w:sz w:val="24"/>
                <w:szCs w:val="24"/>
              </w:rPr>
              <w:t xml:space="preserve"> by</w:t>
            </w:r>
            <w:r w:rsidRPr="00FA7DEA">
              <w:rPr>
                <w:i/>
                <w:iCs/>
                <w:color w:val="000000" w:themeColor="text1"/>
                <w:sz w:val="24"/>
                <w:szCs w:val="24"/>
              </w:rPr>
              <w:t xml:space="preserve"> planning play activities which include numeracy</w:t>
            </w:r>
            <w:r w:rsidR="003168B1">
              <w:rPr>
                <w:i/>
                <w:iCs/>
                <w:color w:val="000000" w:themeColor="text1"/>
                <w:sz w:val="24"/>
                <w:szCs w:val="24"/>
              </w:rPr>
              <w:t>.</w:t>
            </w:r>
            <w:r w:rsidRPr="00FA7DEA">
              <w:rPr>
                <w:i/>
                <w:iCs/>
                <w:color w:val="000000" w:themeColor="text1"/>
                <w:sz w:val="24"/>
                <w:szCs w:val="24"/>
              </w:rPr>
              <w:t xml:space="preserve"> Vygotsky said</w:t>
            </w:r>
            <w:r w:rsidR="003168B1">
              <w:rPr>
                <w:i/>
                <w:iCs/>
                <w:color w:val="000000" w:themeColor="text1"/>
                <w:sz w:val="24"/>
                <w:szCs w:val="24"/>
              </w:rPr>
              <w:t xml:space="preserve"> that</w:t>
            </w:r>
            <w:r w:rsidRPr="00FA7DEA">
              <w:rPr>
                <w:i/>
                <w:iCs/>
                <w:color w:val="000000" w:themeColor="text1"/>
                <w:sz w:val="24"/>
                <w:szCs w:val="24"/>
              </w:rPr>
              <w:t xml:space="preserve"> children can learn any subject through play.</w:t>
            </w:r>
          </w:p>
        </w:tc>
      </w:tr>
    </w:tbl>
    <w:p w:rsidRPr="00FA7DEA" w:rsidR="00332390" w:rsidRDefault="00332390" w14:paraId="00AC3E84" w14:textId="77777777">
      <w:pPr>
        <w:widowControl w:val="0"/>
        <w:spacing w:before="200" w:line="216" w:lineRule="auto"/>
        <w:rPr>
          <w:i/>
          <w:iCs/>
          <w:color w:val="000000" w:themeColor="text1"/>
          <w:sz w:val="24"/>
          <w:szCs w:val="24"/>
        </w:rPr>
      </w:pPr>
    </w:p>
    <w:tbl>
      <w:tblPr>
        <w:tblStyle w:val="TableGrid"/>
        <w:tblW w:w="0" w:type="auto"/>
        <w:tblLook w:val="04A0" w:firstRow="1" w:lastRow="0" w:firstColumn="1" w:lastColumn="0" w:noHBand="0" w:noVBand="1"/>
      </w:tblPr>
      <w:tblGrid>
        <w:gridCol w:w="7645"/>
        <w:gridCol w:w="1364"/>
      </w:tblGrid>
      <w:tr w:rsidR="00FE4784" w:rsidTr="1D1CDD5D" w14:paraId="0665C202" w14:textId="77777777">
        <w:trPr>
          <w:trHeight w:val="1507"/>
        </w:trPr>
        <w:tc>
          <w:tcPr>
            <w:tcW w:w="7650" w:type="dxa"/>
            <w:tcBorders>
              <w:top w:val="single" w:color="008542" w:sz="8" w:space="0"/>
              <w:left w:val="single" w:color="008542" w:sz="8" w:space="0"/>
              <w:bottom w:val="single" w:color="008542" w:sz="8" w:space="0"/>
              <w:right w:val="single" w:color="008542" w:sz="8" w:space="0"/>
            </w:tcBorders>
            <w:tcMar/>
          </w:tcPr>
          <w:p w:rsidR="000B5AAD" w:rsidP="0090232A" w:rsidRDefault="000B5AAD" w14:paraId="6A698BB7" w14:textId="1B1E8CE4">
            <w:pPr>
              <w:widowControl w:val="0"/>
              <w:spacing w:before="240" w:after="240"/>
              <w:rPr>
                <w:noProof/>
                <w:sz w:val="24"/>
                <w:szCs w:val="24"/>
              </w:rPr>
            </w:pPr>
            <w:r w:rsidRPr="00D1204E" w:rsidR="381B6A91">
              <w:rPr>
                <w:b w:val="1"/>
                <w:bCs w:val="1"/>
                <w:color w:val="008542"/>
                <w:sz w:val="24"/>
                <w:szCs w:val="24"/>
              </w:rPr>
              <w:t>Q</w:t>
            </w:r>
            <w:r w:rsidR="36EA7BB0">
              <w:rPr>
                <w:b w:val="1"/>
                <w:bCs w:val="1"/>
                <w:color w:val="008542"/>
                <w:sz w:val="24"/>
                <w:szCs w:val="24"/>
              </w:rPr>
              <w:t>12</w:t>
            </w:r>
            <w:r w:rsidRPr="00D1204E" w:rsidR="381B6A91">
              <w:rPr>
                <w:b w:val="1"/>
                <w:bCs w:val="1"/>
                <w:color w:val="008542"/>
                <w:sz w:val="24"/>
                <w:szCs w:val="24"/>
              </w:rPr>
              <w:t>.</w:t>
            </w:r>
            <w:r w:rsidR="26F391BD">
              <w:rPr>
                <w:sz w:val="24"/>
                <w:szCs w:val="24"/>
              </w:rPr>
              <w:t xml:space="preserve"> Student M</w:t>
            </w:r>
            <w:r w:rsidR="26F391BD">
              <w:rPr>
                <w:sz w:val="24"/>
                <w:szCs w:val="24"/>
              </w:rPr>
              <w:t>’s</w:t>
            </w:r>
            <w:r w:rsidR="26F391BD">
              <w:rPr>
                <w:sz w:val="24"/>
                <w:szCs w:val="24"/>
              </w:rPr>
              <w:t xml:space="preserve"> </w:t>
            </w:r>
            <w:r w:rsidR="7B87E9A3">
              <w:rPr>
                <w:sz w:val="24"/>
                <w:szCs w:val="24"/>
              </w:rPr>
              <w:t xml:space="preserve">placement </w:t>
            </w:r>
            <w:r w:rsidR="26F391BD">
              <w:rPr>
                <w:sz w:val="24"/>
                <w:szCs w:val="24"/>
              </w:rPr>
              <w:t>observation o</w:t>
            </w:r>
            <w:r w:rsidR="7B87E9A3">
              <w:rPr>
                <w:sz w:val="24"/>
                <w:szCs w:val="24"/>
              </w:rPr>
              <w:t>f</w:t>
            </w:r>
            <w:r w:rsidR="26F391BD">
              <w:rPr>
                <w:sz w:val="24"/>
                <w:szCs w:val="24"/>
              </w:rPr>
              <w:t xml:space="preserve"> a </w:t>
            </w:r>
            <w:r w:rsidR="7B87E9A3">
              <w:rPr>
                <w:sz w:val="24"/>
                <w:szCs w:val="24"/>
              </w:rPr>
              <w:t>three-year-old</w:t>
            </w:r>
            <w:r w:rsidR="7B87E9A3">
              <w:rPr>
                <w:sz w:val="24"/>
                <w:szCs w:val="24"/>
              </w:rPr>
              <w:t>.</w:t>
            </w:r>
            <w:r w:rsidR="26F391BD">
              <w:rPr>
                <w:sz w:val="24"/>
                <w:szCs w:val="24"/>
              </w:rPr>
              <w:t xml:space="preserve"> </w:t>
            </w:r>
            <w:r w:rsidR="001C0709">
              <w:rPr>
                <w:noProof/>
                <w:sz w:val="24"/>
                <w:szCs w:val="24"/>
              </w:rPr>
              <w:lastRenderedPageBreak/>
              <w:drawing>
                <wp:inline distT="114300" distB="114300" distL="114300" distR="114300" wp14:anchorId="6D67FF05" wp14:editId="04405834">
                  <wp:extent cx="4454957" cy="5771692"/>
                  <wp:effectExtent l="0" t="0" r="3175"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7"/>
                          <a:srcRect l="49003" t="24540" r="26079" b="12345"/>
                          <a:stretch>
                            <a:fillRect/>
                          </a:stretch>
                        </pic:blipFill>
                        <pic:spPr>
                          <a:xfrm>
                            <a:off x="0" y="0"/>
                            <a:ext cx="4550436" cy="5895392"/>
                          </a:xfrm>
                          <a:prstGeom prst="rect">
                            <a:avLst/>
                          </a:prstGeom>
                          <a:ln/>
                        </pic:spPr>
                      </pic:pic>
                    </a:graphicData>
                  </a:graphic>
                </wp:inline>
              </w:drawing>
            </w:r>
          </w:p>
          <w:p w:rsidR="00620415" w:rsidP="0090232A" w:rsidRDefault="00620415" w14:paraId="0EE83E39" w14:textId="5ABB5E96">
            <w:pPr>
              <w:widowControl w:val="0"/>
              <w:spacing w:before="240" w:after="240"/>
              <w:rPr>
                <w:sz w:val="24"/>
                <w:szCs w:val="24"/>
              </w:rPr>
            </w:pPr>
            <w:r w:rsidRPr="1D1CDD5D" w:rsidR="7B87E9A3">
              <w:rPr>
                <w:b w:val="1"/>
                <w:bCs w:val="1"/>
                <w:sz w:val="24"/>
                <w:szCs w:val="24"/>
              </w:rPr>
              <w:t>Evaluate</w:t>
            </w:r>
            <w:r w:rsidRPr="1D1CDD5D" w:rsidR="7B87E9A3">
              <w:rPr>
                <w:b w:val="1"/>
                <w:bCs w:val="1"/>
                <w:sz w:val="24"/>
                <w:szCs w:val="24"/>
              </w:rPr>
              <w:t xml:space="preserve"> </w:t>
            </w:r>
            <w:r w:rsidRPr="1D1CDD5D" w:rsidR="7B87E9A3">
              <w:rPr>
                <w:b w:val="1"/>
                <w:bCs w:val="1"/>
                <w:sz w:val="24"/>
                <w:szCs w:val="24"/>
              </w:rPr>
              <w:t xml:space="preserve">student M’s </w:t>
            </w:r>
            <w:r w:rsidRPr="1D1CDD5D" w:rsidR="7B87E9A3">
              <w:rPr>
                <w:b w:val="1"/>
                <w:bCs w:val="1"/>
                <w:sz w:val="24"/>
                <w:szCs w:val="24"/>
              </w:rPr>
              <w:t>observational</w:t>
            </w:r>
            <w:r w:rsidRPr="1D1CDD5D" w:rsidR="7B87E9A3">
              <w:rPr>
                <w:b w:val="1"/>
                <w:bCs w:val="1"/>
                <w:sz w:val="24"/>
                <w:szCs w:val="24"/>
              </w:rPr>
              <w:t xml:space="preserve"> skills.</w:t>
            </w:r>
          </w:p>
        </w:tc>
        <w:tc>
          <w:tcPr>
            <w:tcW w:w="1369" w:type="dxa"/>
            <w:tcBorders>
              <w:top w:val="single" w:color="008542" w:sz="8" w:space="0"/>
              <w:left w:val="single" w:color="008542" w:sz="8" w:space="0"/>
              <w:bottom w:val="single" w:color="008542" w:sz="8" w:space="0"/>
              <w:right w:val="single" w:color="008542" w:sz="8" w:space="0"/>
            </w:tcBorders>
            <w:tcMar/>
          </w:tcPr>
          <w:p w:rsidR="000B5AAD" w:rsidP="0090232A" w:rsidRDefault="000B5AAD" w14:paraId="7EA7CCB9" w14:textId="65AD8AD3">
            <w:pPr>
              <w:widowControl w:val="0"/>
              <w:spacing w:before="240" w:after="240"/>
              <w:rPr>
                <w:sz w:val="24"/>
                <w:szCs w:val="24"/>
              </w:rPr>
            </w:pPr>
            <w:r w:rsidRPr="362B77DA">
              <w:rPr>
                <w:sz w:val="24"/>
                <w:szCs w:val="24"/>
              </w:rPr>
              <w:lastRenderedPageBreak/>
              <w:t>[</w:t>
            </w:r>
            <w:r w:rsidR="0000755E">
              <w:rPr>
                <w:sz w:val="24"/>
                <w:szCs w:val="24"/>
              </w:rPr>
              <w:t>8</w:t>
            </w:r>
            <w:r w:rsidRPr="362B77DA">
              <w:rPr>
                <w:sz w:val="24"/>
                <w:szCs w:val="24"/>
              </w:rPr>
              <w:t xml:space="preserve"> mark</w:t>
            </w:r>
            <w:r>
              <w:rPr>
                <w:sz w:val="24"/>
                <w:szCs w:val="24"/>
              </w:rPr>
              <w:t>s</w:t>
            </w:r>
            <w:r w:rsidRPr="362B77DA">
              <w:rPr>
                <w:sz w:val="24"/>
                <w:szCs w:val="24"/>
              </w:rPr>
              <w:t>]</w:t>
            </w:r>
          </w:p>
        </w:tc>
      </w:tr>
      <w:tr w:rsidRPr="000B5AAD" w:rsidR="000B5AAD" w:rsidTr="1D1CDD5D" w14:paraId="3F717FA2" w14:textId="77777777">
        <w:tc>
          <w:tcPr>
            <w:tcW w:w="9019" w:type="dxa"/>
            <w:gridSpan w:val="2"/>
            <w:tcBorders>
              <w:top w:val="single" w:color="008542" w:sz="8" w:space="0"/>
              <w:left w:val="single" w:color="008542" w:sz="8" w:space="0"/>
              <w:bottom w:val="single" w:color="008542" w:sz="8" w:space="0"/>
              <w:right w:val="single" w:color="008542" w:sz="8" w:space="0"/>
            </w:tcBorders>
            <w:tcMar/>
          </w:tcPr>
          <w:p w:rsidR="0000755E" w:rsidP="0090232A" w:rsidRDefault="000B5AAD" w14:paraId="28AEE0F8" w14:textId="73BEC0C5">
            <w:pPr>
              <w:widowControl w:val="0"/>
              <w:spacing w:before="240" w:after="240"/>
              <w:rPr>
                <w:i/>
                <w:iCs/>
                <w:color w:val="008542"/>
                <w:sz w:val="24"/>
                <w:szCs w:val="24"/>
              </w:rPr>
            </w:pPr>
            <w:r w:rsidRPr="00D1204E">
              <w:rPr>
                <w:b/>
                <w:bCs/>
                <w:color w:val="008542"/>
                <w:sz w:val="24"/>
                <w:szCs w:val="24"/>
              </w:rPr>
              <w:t>A</w:t>
            </w:r>
            <w:r w:rsidR="009A0E51">
              <w:rPr>
                <w:b/>
                <w:bCs/>
                <w:color w:val="008542"/>
                <w:sz w:val="24"/>
                <w:szCs w:val="24"/>
              </w:rPr>
              <w:t>12</w:t>
            </w:r>
            <w:r w:rsidRPr="00D1204E">
              <w:rPr>
                <w:b/>
                <w:bCs/>
                <w:color w:val="008542"/>
                <w:sz w:val="24"/>
                <w:szCs w:val="24"/>
              </w:rPr>
              <w:t>.</w:t>
            </w:r>
            <w:r w:rsidRPr="00D1204E">
              <w:rPr>
                <w:i/>
                <w:iCs/>
                <w:color w:val="008542"/>
                <w:sz w:val="24"/>
                <w:szCs w:val="24"/>
              </w:rPr>
              <w:t xml:space="preserve"> </w:t>
            </w:r>
          </w:p>
          <w:p w:rsidRPr="00FA7DEA" w:rsidR="0000755E" w:rsidP="0090232A" w:rsidRDefault="0000755E" w14:paraId="0C3B5F09" w14:textId="7E0FB548">
            <w:pPr>
              <w:widowControl w:val="0"/>
              <w:spacing w:before="240" w:after="240"/>
              <w:rPr>
                <w:i/>
                <w:iCs/>
                <w:color w:val="000000" w:themeColor="text1"/>
                <w:sz w:val="24"/>
                <w:szCs w:val="24"/>
              </w:rPr>
            </w:pPr>
            <w:r w:rsidRPr="00847E6B">
              <w:rPr>
                <w:b/>
                <w:bCs/>
                <w:i/>
                <w:iCs/>
                <w:color w:val="000000" w:themeColor="text1"/>
                <w:sz w:val="24"/>
                <w:szCs w:val="24"/>
              </w:rPr>
              <w:t>Strengths:</w:t>
            </w:r>
            <w:r w:rsidR="00620415">
              <w:rPr>
                <w:i/>
                <w:iCs/>
                <w:color w:val="000000" w:themeColor="text1"/>
                <w:sz w:val="24"/>
                <w:szCs w:val="24"/>
              </w:rPr>
              <w:br/>
            </w:r>
            <w:r w:rsidRPr="00FA7DEA">
              <w:rPr>
                <w:i/>
                <w:iCs/>
                <w:color w:val="000000" w:themeColor="text1"/>
                <w:sz w:val="24"/>
                <w:szCs w:val="24"/>
              </w:rPr>
              <w:t>Observing and assessing the child to plan a next step</w:t>
            </w:r>
            <w:r w:rsidR="00620415">
              <w:rPr>
                <w:i/>
                <w:iCs/>
                <w:color w:val="000000" w:themeColor="text1"/>
                <w:sz w:val="24"/>
                <w:szCs w:val="24"/>
              </w:rPr>
              <w:t>.</w:t>
            </w:r>
          </w:p>
          <w:p w:rsidRPr="00FA7DEA" w:rsidR="0000755E" w:rsidP="0090232A" w:rsidRDefault="0000755E" w14:paraId="5CB98601" w14:textId="58C8FA68">
            <w:pPr>
              <w:widowControl w:val="0"/>
              <w:spacing w:before="240" w:after="240"/>
              <w:rPr>
                <w:i/>
                <w:iCs/>
                <w:color w:val="000000" w:themeColor="text1"/>
                <w:sz w:val="24"/>
                <w:szCs w:val="24"/>
              </w:rPr>
            </w:pPr>
            <w:r w:rsidRPr="00FA7DEA">
              <w:rPr>
                <w:i/>
                <w:iCs/>
                <w:color w:val="000000" w:themeColor="text1"/>
                <w:sz w:val="24"/>
                <w:szCs w:val="24"/>
              </w:rPr>
              <w:t>Recording notes</w:t>
            </w:r>
            <w:r w:rsidR="00620415">
              <w:rPr>
                <w:i/>
                <w:iCs/>
                <w:color w:val="000000" w:themeColor="text1"/>
                <w:sz w:val="24"/>
                <w:szCs w:val="24"/>
              </w:rPr>
              <w:t>.</w:t>
            </w:r>
          </w:p>
          <w:p w:rsidRPr="00FA7DEA" w:rsidR="0000755E" w:rsidP="0090232A" w:rsidRDefault="0000755E" w14:paraId="5456B4DF" w14:textId="167DB385">
            <w:pPr>
              <w:widowControl w:val="0"/>
              <w:spacing w:before="240" w:after="240"/>
              <w:rPr>
                <w:i/>
                <w:iCs/>
                <w:color w:val="000000" w:themeColor="text1"/>
                <w:sz w:val="24"/>
                <w:szCs w:val="24"/>
              </w:rPr>
            </w:pPr>
            <w:r w:rsidRPr="00FA7DEA">
              <w:rPr>
                <w:i/>
                <w:iCs/>
                <w:color w:val="000000" w:themeColor="text1"/>
                <w:sz w:val="24"/>
                <w:szCs w:val="24"/>
              </w:rPr>
              <w:t>Shar</w:t>
            </w:r>
            <w:r w:rsidR="00620415">
              <w:rPr>
                <w:i/>
                <w:iCs/>
                <w:color w:val="000000" w:themeColor="text1"/>
                <w:sz w:val="24"/>
                <w:szCs w:val="24"/>
              </w:rPr>
              <w:t>ing</w:t>
            </w:r>
            <w:r w:rsidRPr="00FA7DEA">
              <w:rPr>
                <w:i/>
                <w:iCs/>
                <w:color w:val="000000" w:themeColor="text1"/>
                <w:sz w:val="24"/>
                <w:szCs w:val="24"/>
              </w:rPr>
              <w:t xml:space="preserve"> observation with placement supervisor and reques</w:t>
            </w:r>
            <w:r w:rsidR="00620415">
              <w:rPr>
                <w:i/>
                <w:iCs/>
                <w:color w:val="000000" w:themeColor="text1"/>
                <w:sz w:val="24"/>
                <w:szCs w:val="24"/>
              </w:rPr>
              <w:t>ting</w:t>
            </w:r>
            <w:r w:rsidRPr="00FA7DEA">
              <w:rPr>
                <w:i/>
                <w:iCs/>
                <w:color w:val="000000" w:themeColor="text1"/>
                <w:sz w:val="24"/>
                <w:szCs w:val="24"/>
              </w:rPr>
              <w:t xml:space="preserve"> feedback</w:t>
            </w:r>
            <w:r w:rsidR="00620415">
              <w:rPr>
                <w:i/>
                <w:iCs/>
                <w:color w:val="000000" w:themeColor="text1"/>
                <w:sz w:val="24"/>
                <w:szCs w:val="24"/>
              </w:rPr>
              <w:t>.</w:t>
            </w:r>
            <w:r w:rsidRPr="00FA7DEA">
              <w:rPr>
                <w:i/>
                <w:iCs/>
                <w:color w:val="000000" w:themeColor="text1"/>
                <w:sz w:val="24"/>
                <w:szCs w:val="24"/>
              </w:rPr>
              <w:t xml:space="preserve"> </w:t>
            </w:r>
          </w:p>
          <w:p w:rsidRPr="00FA7DEA" w:rsidR="0000755E" w:rsidP="00620415" w:rsidRDefault="0000755E" w14:paraId="5FC687F8" w14:textId="520ED68B">
            <w:pPr>
              <w:widowControl w:val="0"/>
              <w:spacing w:before="240" w:after="240"/>
              <w:rPr>
                <w:i/>
                <w:iCs/>
                <w:color w:val="000000" w:themeColor="text1"/>
                <w:sz w:val="24"/>
                <w:szCs w:val="24"/>
              </w:rPr>
            </w:pPr>
            <w:r w:rsidRPr="00847E6B">
              <w:rPr>
                <w:b/>
                <w:bCs/>
                <w:i/>
                <w:iCs/>
                <w:color w:val="000000" w:themeColor="text1"/>
                <w:sz w:val="24"/>
                <w:szCs w:val="24"/>
              </w:rPr>
              <w:t>Weaknesses:</w:t>
            </w:r>
            <w:r w:rsidR="00620415">
              <w:rPr>
                <w:i/>
                <w:iCs/>
                <w:color w:val="000000" w:themeColor="text1"/>
                <w:sz w:val="24"/>
                <w:szCs w:val="24"/>
              </w:rPr>
              <w:br/>
            </w:r>
            <w:r w:rsidR="00620415">
              <w:rPr>
                <w:i/>
                <w:iCs/>
                <w:color w:val="000000" w:themeColor="text1"/>
                <w:sz w:val="24"/>
                <w:szCs w:val="24"/>
              </w:rPr>
              <w:t>G</w:t>
            </w:r>
            <w:r w:rsidRPr="00FA7DEA">
              <w:rPr>
                <w:i/>
                <w:iCs/>
                <w:color w:val="000000" w:themeColor="text1"/>
                <w:sz w:val="24"/>
                <w:szCs w:val="24"/>
              </w:rPr>
              <w:t>iving opinions</w:t>
            </w:r>
            <w:r w:rsidR="00620415">
              <w:rPr>
                <w:i/>
                <w:iCs/>
                <w:color w:val="000000" w:themeColor="text1"/>
                <w:sz w:val="24"/>
                <w:szCs w:val="24"/>
              </w:rPr>
              <w:t xml:space="preserve"> so s</w:t>
            </w:r>
            <w:r w:rsidRPr="00FA7DEA" w:rsidR="00620415">
              <w:rPr>
                <w:i/>
                <w:iCs/>
                <w:color w:val="000000" w:themeColor="text1"/>
                <w:sz w:val="24"/>
                <w:szCs w:val="24"/>
              </w:rPr>
              <w:t xml:space="preserve">ubjective </w:t>
            </w:r>
            <w:r w:rsidR="00620415">
              <w:rPr>
                <w:i/>
                <w:iCs/>
                <w:color w:val="000000" w:themeColor="text1"/>
                <w:sz w:val="24"/>
                <w:szCs w:val="24"/>
              </w:rPr>
              <w:t>rather than</w:t>
            </w:r>
            <w:r w:rsidRPr="00FA7DEA" w:rsidR="00620415">
              <w:rPr>
                <w:i/>
                <w:iCs/>
                <w:color w:val="000000" w:themeColor="text1"/>
                <w:sz w:val="24"/>
                <w:szCs w:val="24"/>
              </w:rPr>
              <w:t xml:space="preserve"> objective</w:t>
            </w:r>
            <w:r w:rsidR="00620415">
              <w:rPr>
                <w:i/>
                <w:iCs/>
                <w:color w:val="000000" w:themeColor="text1"/>
                <w:sz w:val="24"/>
                <w:szCs w:val="24"/>
              </w:rPr>
              <w:t>.</w:t>
            </w:r>
          </w:p>
          <w:p w:rsidRPr="00FA7DEA" w:rsidR="0000755E" w:rsidP="0090232A" w:rsidRDefault="0000755E" w14:paraId="5E5B24A9" w14:textId="37B92CF7">
            <w:pPr>
              <w:widowControl w:val="0"/>
              <w:spacing w:before="240" w:after="240"/>
              <w:rPr>
                <w:i/>
                <w:iCs/>
                <w:color w:val="000000" w:themeColor="text1"/>
                <w:sz w:val="24"/>
                <w:szCs w:val="24"/>
              </w:rPr>
            </w:pPr>
            <w:r w:rsidRPr="00FA7DEA">
              <w:rPr>
                <w:i/>
                <w:iCs/>
                <w:color w:val="000000" w:themeColor="text1"/>
                <w:sz w:val="24"/>
                <w:szCs w:val="24"/>
              </w:rPr>
              <w:t>Not adhering to confidentiality</w:t>
            </w:r>
            <w:r w:rsidR="00620415">
              <w:rPr>
                <w:i/>
                <w:iCs/>
                <w:color w:val="000000" w:themeColor="text1"/>
                <w:sz w:val="24"/>
                <w:szCs w:val="24"/>
              </w:rPr>
              <w:t xml:space="preserve"> rules</w:t>
            </w:r>
            <w:r w:rsidRPr="00FA7DEA">
              <w:rPr>
                <w:i/>
                <w:iCs/>
                <w:color w:val="000000" w:themeColor="text1"/>
                <w:sz w:val="24"/>
                <w:szCs w:val="24"/>
              </w:rPr>
              <w:t xml:space="preserve"> by naming </w:t>
            </w:r>
            <w:r w:rsidR="00620415">
              <w:rPr>
                <w:i/>
                <w:iCs/>
                <w:color w:val="000000" w:themeColor="text1"/>
                <w:sz w:val="24"/>
                <w:szCs w:val="24"/>
              </w:rPr>
              <w:t xml:space="preserve">the </w:t>
            </w:r>
            <w:r w:rsidRPr="00FA7DEA">
              <w:rPr>
                <w:i/>
                <w:iCs/>
                <w:color w:val="000000" w:themeColor="text1"/>
                <w:sz w:val="24"/>
                <w:szCs w:val="24"/>
              </w:rPr>
              <w:t>child and</w:t>
            </w:r>
            <w:r w:rsidR="00620415">
              <w:rPr>
                <w:i/>
                <w:iCs/>
                <w:color w:val="000000" w:themeColor="text1"/>
                <w:sz w:val="24"/>
                <w:szCs w:val="24"/>
              </w:rPr>
              <w:t xml:space="preserve"> the</w:t>
            </w:r>
            <w:r w:rsidRPr="00FA7DEA">
              <w:rPr>
                <w:i/>
                <w:iCs/>
                <w:color w:val="000000" w:themeColor="text1"/>
                <w:sz w:val="24"/>
                <w:szCs w:val="24"/>
              </w:rPr>
              <w:t xml:space="preserve"> practitioner</w:t>
            </w:r>
            <w:r w:rsidR="00620415">
              <w:rPr>
                <w:i/>
                <w:iCs/>
                <w:color w:val="000000" w:themeColor="text1"/>
                <w:sz w:val="24"/>
                <w:szCs w:val="24"/>
              </w:rPr>
              <w:t>.</w:t>
            </w:r>
          </w:p>
          <w:p w:rsidRPr="00847E6B" w:rsidR="000B5AAD" w:rsidP="0090232A" w:rsidRDefault="0000755E" w14:paraId="08D07051" w14:textId="781ED675">
            <w:pPr>
              <w:widowControl w:val="0"/>
              <w:spacing w:before="240" w:after="240"/>
              <w:rPr>
                <w:i/>
                <w:iCs/>
                <w:color w:val="000000" w:themeColor="text1"/>
                <w:sz w:val="24"/>
                <w:szCs w:val="24"/>
              </w:rPr>
            </w:pPr>
            <w:r w:rsidRPr="00FA7DEA">
              <w:rPr>
                <w:i/>
                <w:iCs/>
                <w:color w:val="000000" w:themeColor="text1"/>
                <w:sz w:val="24"/>
                <w:szCs w:val="24"/>
              </w:rPr>
              <w:lastRenderedPageBreak/>
              <w:t>Showing bias by stating development</w:t>
            </w:r>
            <w:r w:rsidR="00620415">
              <w:rPr>
                <w:i/>
                <w:iCs/>
                <w:color w:val="000000" w:themeColor="text1"/>
                <w:sz w:val="24"/>
                <w:szCs w:val="24"/>
              </w:rPr>
              <w:t xml:space="preserve"> that was</w:t>
            </w:r>
            <w:r w:rsidRPr="00FA7DEA">
              <w:rPr>
                <w:i/>
                <w:iCs/>
                <w:color w:val="000000" w:themeColor="text1"/>
                <w:sz w:val="24"/>
                <w:szCs w:val="24"/>
              </w:rPr>
              <w:t xml:space="preserve"> seen in the past but not during the observation</w:t>
            </w:r>
            <w:r w:rsidR="00620415">
              <w:rPr>
                <w:i/>
                <w:iCs/>
                <w:color w:val="000000" w:themeColor="text1"/>
                <w:sz w:val="24"/>
                <w:szCs w:val="24"/>
              </w:rPr>
              <w:t>.</w:t>
            </w:r>
          </w:p>
        </w:tc>
      </w:tr>
    </w:tbl>
    <w:p w:rsidR="00847E6B" w:rsidRDefault="00847E6B" w14:paraId="02EFC0A0" w14:textId="44FA359C">
      <w:pPr>
        <w:widowControl w:val="0"/>
        <w:spacing w:before="200" w:line="216" w:lineRule="auto"/>
        <w:rPr>
          <w:sz w:val="24"/>
          <w:szCs w:val="24"/>
        </w:rPr>
      </w:pPr>
    </w:p>
    <w:p w:rsidR="00FA7DEA" w:rsidP="00D6246F" w:rsidRDefault="00FA7DEA" w14:paraId="23245C6B" w14:textId="77777777">
      <w:pPr>
        <w:rPr>
          <w:sz w:val="24"/>
          <w:szCs w:val="24"/>
        </w:rPr>
      </w:pPr>
    </w:p>
    <w:tbl>
      <w:tblPr>
        <w:tblStyle w:val="TableGrid"/>
        <w:tblW w:w="0" w:type="auto"/>
        <w:tblLook w:val="04A0" w:firstRow="1" w:lastRow="0" w:firstColumn="1" w:lastColumn="0" w:noHBand="0" w:noVBand="1"/>
      </w:tblPr>
      <w:tblGrid>
        <w:gridCol w:w="9009"/>
      </w:tblGrid>
      <w:tr w:rsidR="00FF324F" w:rsidTr="00943B9B" w14:paraId="728794FD" w14:textId="77777777">
        <w:trPr>
          <w:trHeight w:val="1068"/>
        </w:trPr>
        <w:tc>
          <w:tcPr>
            <w:tcW w:w="9009" w:type="dxa"/>
            <w:tcBorders>
              <w:top w:val="single" w:color="008542" w:sz="8" w:space="0"/>
              <w:left w:val="single" w:color="008542" w:sz="8" w:space="0"/>
              <w:bottom w:val="single" w:color="008542" w:sz="8" w:space="0"/>
              <w:right w:val="single" w:color="008542" w:sz="8" w:space="0"/>
            </w:tcBorders>
          </w:tcPr>
          <w:p w:rsidRPr="00FF324F" w:rsidR="00FF324F" w:rsidP="00943B9B" w:rsidRDefault="00FF324F" w14:paraId="693D5F8D" w14:textId="057706C2">
            <w:pPr>
              <w:widowControl w:val="0"/>
              <w:spacing w:before="240" w:after="240"/>
              <w:rPr>
                <w:b/>
                <w:bCs/>
              </w:rPr>
            </w:pPr>
            <w:r w:rsidRPr="00D1204E">
              <w:rPr>
                <w:b/>
                <w:bCs/>
                <w:color w:val="008542"/>
                <w:sz w:val="24"/>
                <w:szCs w:val="24"/>
              </w:rPr>
              <w:t>Q1</w:t>
            </w:r>
            <w:r>
              <w:rPr>
                <w:b/>
                <w:bCs/>
                <w:color w:val="008542"/>
                <w:sz w:val="24"/>
                <w:szCs w:val="24"/>
              </w:rPr>
              <w:t>3</w:t>
            </w:r>
            <w:r w:rsidR="001F1F0D">
              <w:rPr>
                <w:b/>
                <w:bCs/>
                <w:color w:val="008542"/>
                <w:sz w:val="24"/>
                <w:szCs w:val="24"/>
              </w:rPr>
              <w:t>–</w:t>
            </w:r>
            <w:r w:rsidR="00650B1A">
              <w:rPr>
                <w:b/>
                <w:bCs/>
                <w:color w:val="008542"/>
                <w:sz w:val="24"/>
                <w:szCs w:val="24"/>
              </w:rPr>
              <w:t>17</w:t>
            </w:r>
            <w:r w:rsidRPr="00D1204E">
              <w:rPr>
                <w:b/>
                <w:bCs/>
                <w:color w:val="008542"/>
                <w:sz w:val="24"/>
                <w:szCs w:val="24"/>
              </w:rPr>
              <w:t>.</w:t>
            </w:r>
            <w:r w:rsidRPr="00D1204E">
              <w:rPr>
                <w:color w:val="008542"/>
                <w:sz w:val="24"/>
                <w:szCs w:val="24"/>
              </w:rPr>
              <w:t xml:space="preserve"> </w:t>
            </w:r>
            <w:r w:rsidRPr="00B64739">
              <w:rPr>
                <w:b/>
                <w:bCs/>
                <w:sz w:val="24"/>
                <w:szCs w:val="24"/>
              </w:rPr>
              <w:t>Read the narrative observation below. Answer the questions provided</w:t>
            </w:r>
            <w:r>
              <w:rPr>
                <w:b/>
                <w:bCs/>
                <w:sz w:val="24"/>
                <w:szCs w:val="24"/>
              </w:rPr>
              <w:t>.</w:t>
            </w:r>
          </w:p>
        </w:tc>
      </w:tr>
      <w:tr w:rsidR="00852AE3" w:rsidTr="00943B9B" w14:paraId="79703E42" w14:textId="77777777">
        <w:trPr>
          <w:trHeight w:val="1068"/>
        </w:trPr>
        <w:tc>
          <w:tcPr>
            <w:tcW w:w="9009" w:type="dxa"/>
            <w:tcBorders>
              <w:top w:val="single" w:color="008542" w:sz="8" w:space="0"/>
              <w:left w:val="single" w:color="008542" w:sz="8" w:space="0"/>
              <w:bottom w:val="single" w:color="008542" w:sz="8" w:space="0"/>
              <w:right w:val="single" w:color="008542" w:sz="8" w:space="0"/>
            </w:tcBorders>
          </w:tcPr>
          <w:p w:rsidRPr="00D1204E" w:rsidR="00852AE3" w:rsidP="00943B9B" w:rsidRDefault="00852AE3" w14:paraId="32C63872" w14:textId="4090C4A0">
            <w:pPr>
              <w:widowControl w:val="0"/>
              <w:spacing w:before="240" w:after="240"/>
              <w:rPr>
                <w:b/>
                <w:bCs/>
                <w:color w:val="008542"/>
                <w:sz w:val="24"/>
                <w:szCs w:val="24"/>
              </w:rPr>
            </w:pPr>
            <w:r>
              <w:rPr>
                <w:noProof/>
              </w:rPr>
              <w:drawing>
                <wp:anchor distT="0" distB="0" distL="114300" distR="114300" simplePos="0" relativeHeight="251660299" behindDoc="1" locked="0" layoutInCell="1" allowOverlap="1" wp14:anchorId="29A8416F" wp14:editId="5700FF9B">
                  <wp:simplePos x="0" y="0"/>
                  <wp:positionH relativeFrom="column">
                    <wp:posOffset>-1905</wp:posOffset>
                  </wp:positionH>
                  <wp:positionV relativeFrom="paragraph">
                    <wp:posOffset>3810</wp:posOffset>
                  </wp:positionV>
                  <wp:extent cx="4996815" cy="5765800"/>
                  <wp:effectExtent l="0" t="0" r="0" b="0"/>
                  <wp:wrapTight wrapText="bothSides">
                    <wp:wrapPolygon edited="0">
                      <wp:start x="0" y="0"/>
                      <wp:lineTo x="0" y="21552"/>
                      <wp:lineTo x="21520" y="21552"/>
                      <wp:lineTo x="21520" y="0"/>
                      <wp:lineTo x="0" y="0"/>
                    </wp:wrapPolygon>
                  </wp:wrapTight>
                  <wp:docPr id="1275969834" name="Picture 1275969834"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969834" name="Picture 1275969834" descr="Text, letter&#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4996815" cy="5765800"/>
                          </a:xfrm>
                          <a:prstGeom prst="rect">
                            <a:avLst/>
                          </a:prstGeom>
                        </pic:spPr>
                      </pic:pic>
                    </a:graphicData>
                  </a:graphic>
                  <wp14:sizeRelH relativeFrom="page">
                    <wp14:pctWidth>0</wp14:pctWidth>
                  </wp14:sizeRelH>
                  <wp14:sizeRelV relativeFrom="page">
                    <wp14:pctHeight>0</wp14:pctHeight>
                  </wp14:sizeRelV>
                </wp:anchor>
              </w:drawing>
            </w:r>
          </w:p>
        </w:tc>
      </w:tr>
    </w:tbl>
    <w:p w:rsidR="001F1F0D" w:rsidP="40B0F99E" w:rsidRDefault="40B0F99E" w14:paraId="2935F858" w14:textId="77198DF9">
      <w:pPr>
        <w:widowControl w:val="0"/>
        <w:tabs>
          <w:tab w:val="left" w:pos="2988"/>
        </w:tabs>
        <w:spacing w:before="200" w:line="257" w:lineRule="auto"/>
        <w:rPr>
          <w:rFonts w:ascii="Calibri" w:hAnsi="Calibri" w:eastAsia="Calibri" w:cs="Calibri"/>
        </w:rPr>
      </w:pPr>
      <w:r w:rsidRPr="40B0F99E">
        <w:rPr>
          <w:rFonts w:ascii="Calibri" w:hAnsi="Calibri" w:eastAsia="Calibri" w:cs="Calibri"/>
        </w:rPr>
        <w:t xml:space="preserve"> </w:t>
      </w:r>
    </w:p>
    <w:p w:rsidRPr="00D6246F" w:rsidR="007037E2" w:rsidP="00D6246F" w:rsidRDefault="001F1F0D" w14:paraId="1F2204A9" w14:textId="2E340EFE">
      <w:pPr>
        <w:rPr>
          <w:rFonts w:ascii="Calibri" w:hAnsi="Calibri" w:eastAsia="Calibri" w:cs="Calibri"/>
        </w:rPr>
      </w:pPr>
      <w:r>
        <w:rPr>
          <w:rFonts w:ascii="Calibri" w:hAnsi="Calibri" w:eastAsia="Calibri" w:cs="Calibri"/>
        </w:rPr>
        <w:br w:type="page"/>
      </w:r>
    </w:p>
    <w:tbl>
      <w:tblPr>
        <w:tblStyle w:val="TableGrid"/>
        <w:tblW w:w="0" w:type="auto"/>
        <w:tblLook w:val="04A0" w:firstRow="1" w:lastRow="0" w:firstColumn="1" w:lastColumn="0" w:noHBand="0" w:noVBand="1"/>
      </w:tblPr>
      <w:tblGrid>
        <w:gridCol w:w="7641"/>
        <w:gridCol w:w="1368"/>
      </w:tblGrid>
      <w:tr w:rsidR="007037E2" w:rsidTr="1D1CDD5D" w14:paraId="5B990D37" w14:textId="77777777">
        <w:trPr>
          <w:trHeight w:val="1132"/>
        </w:trPr>
        <w:tc>
          <w:tcPr>
            <w:tcW w:w="7650" w:type="dxa"/>
            <w:tcBorders>
              <w:top w:val="single" w:color="008542" w:sz="8" w:space="0"/>
              <w:left w:val="single" w:color="008542" w:sz="8" w:space="0"/>
              <w:bottom w:val="single" w:color="008542" w:sz="8" w:space="0"/>
              <w:right w:val="single" w:color="008542" w:sz="8" w:space="0"/>
            </w:tcBorders>
            <w:tcMar/>
          </w:tcPr>
          <w:p w:rsidR="007037E2" w:rsidP="00852AE3" w:rsidRDefault="007037E2" w14:paraId="0AB147EC" w14:textId="504FAB62">
            <w:pPr>
              <w:widowControl w:val="0"/>
              <w:spacing w:before="240" w:after="240"/>
              <w:rPr>
                <w:sz w:val="24"/>
                <w:szCs w:val="24"/>
              </w:rPr>
            </w:pPr>
            <w:r w:rsidRPr="00D1204E">
              <w:rPr>
                <w:b/>
                <w:bCs/>
                <w:color w:val="008542"/>
                <w:sz w:val="24"/>
                <w:szCs w:val="24"/>
              </w:rPr>
              <w:lastRenderedPageBreak/>
              <w:t>Q1</w:t>
            </w:r>
            <w:r>
              <w:rPr>
                <w:b/>
                <w:bCs/>
                <w:color w:val="008542"/>
                <w:sz w:val="24"/>
                <w:szCs w:val="24"/>
              </w:rPr>
              <w:t>3</w:t>
            </w:r>
            <w:r w:rsidRPr="00D1204E">
              <w:rPr>
                <w:b/>
                <w:bCs/>
                <w:color w:val="008542"/>
                <w:sz w:val="24"/>
                <w:szCs w:val="24"/>
              </w:rPr>
              <w:t>.</w:t>
            </w:r>
            <w:r w:rsidRPr="00D1204E">
              <w:rPr>
                <w:color w:val="008542"/>
                <w:sz w:val="24"/>
                <w:szCs w:val="24"/>
              </w:rPr>
              <w:t xml:space="preserve"> </w:t>
            </w:r>
            <w:r w:rsidRPr="007076EF" w:rsidR="007076EF">
              <w:rPr>
                <w:b/>
                <w:bCs/>
                <w:color w:val="000000" w:themeColor="text1"/>
                <w:sz w:val="24"/>
                <w:szCs w:val="24"/>
              </w:rPr>
              <w:t xml:space="preserve">Identify the areas of learning and development </w:t>
            </w:r>
            <w:r w:rsidR="001F1F0D">
              <w:rPr>
                <w:b/>
                <w:bCs/>
                <w:color w:val="000000" w:themeColor="text1"/>
                <w:sz w:val="24"/>
                <w:szCs w:val="24"/>
              </w:rPr>
              <w:t>in which</w:t>
            </w:r>
            <w:r w:rsidRPr="007076EF" w:rsidR="007076EF">
              <w:rPr>
                <w:b/>
                <w:bCs/>
                <w:color w:val="000000" w:themeColor="text1"/>
                <w:sz w:val="24"/>
                <w:szCs w:val="24"/>
              </w:rPr>
              <w:t xml:space="preserve"> child </w:t>
            </w:r>
            <w:r w:rsidR="001F1F0D">
              <w:rPr>
                <w:b/>
                <w:bCs/>
                <w:color w:val="000000" w:themeColor="text1"/>
                <w:sz w:val="24"/>
                <w:szCs w:val="24"/>
              </w:rPr>
              <w:t xml:space="preserve">A </w:t>
            </w:r>
            <w:r w:rsidRPr="007076EF" w:rsidR="007076EF">
              <w:rPr>
                <w:b/>
                <w:bCs/>
                <w:color w:val="000000" w:themeColor="text1"/>
                <w:sz w:val="24"/>
                <w:szCs w:val="24"/>
              </w:rPr>
              <w:t>is engaging during the observation</w:t>
            </w:r>
            <w:r w:rsidR="007076EF">
              <w:rPr>
                <w:b/>
                <w:bCs/>
                <w:color w:val="000000" w:themeColor="text1"/>
                <w:sz w:val="24"/>
                <w:szCs w:val="24"/>
              </w:rPr>
              <w:t>.</w:t>
            </w:r>
          </w:p>
        </w:tc>
        <w:tc>
          <w:tcPr>
            <w:tcW w:w="1369" w:type="dxa"/>
            <w:tcBorders>
              <w:top w:val="single" w:color="008542" w:sz="8" w:space="0"/>
              <w:left w:val="single" w:color="008542" w:sz="8" w:space="0"/>
              <w:bottom w:val="single" w:color="008542" w:sz="8" w:space="0"/>
              <w:right w:val="single" w:color="008542" w:sz="8" w:space="0"/>
            </w:tcBorders>
            <w:tcMar/>
          </w:tcPr>
          <w:p w:rsidR="007037E2" w:rsidP="00852AE3" w:rsidRDefault="007037E2" w14:paraId="4E20CE59" w14:textId="0F95B335">
            <w:pPr>
              <w:widowControl w:val="0"/>
              <w:spacing w:before="240" w:after="240"/>
              <w:rPr>
                <w:sz w:val="24"/>
                <w:szCs w:val="24"/>
              </w:rPr>
            </w:pPr>
            <w:r w:rsidRPr="362B77DA">
              <w:rPr>
                <w:sz w:val="24"/>
                <w:szCs w:val="24"/>
              </w:rPr>
              <w:t>[</w:t>
            </w:r>
            <w:r w:rsidR="007076EF">
              <w:rPr>
                <w:sz w:val="24"/>
                <w:szCs w:val="24"/>
              </w:rPr>
              <w:t>3</w:t>
            </w:r>
            <w:r w:rsidRPr="362B77DA">
              <w:rPr>
                <w:sz w:val="24"/>
                <w:szCs w:val="24"/>
              </w:rPr>
              <w:t xml:space="preserve"> mark</w:t>
            </w:r>
            <w:r>
              <w:rPr>
                <w:sz w:val="24"/>
                <w:szCs w:val="24"/>
              </w:rPr>
              <w:t>s</w:t>
            </w:r>
            <w:r w:rsidRPr="362B77DA">
              <w:rPr>
                <w:sz w:val="24"/>
                <w:szCs w:val="24"/>
              </w:rPr>
              <w:t>]</w:t>
            </w:r>
          </w:p>
        </w:tc>
      </w:tr>
      <w:tr w:rsidR="007037E2" w:rsidTr="1D1CDD5D" w14:paraId="09462D86" w14:textId="77777777">
        <w:tc>
          <w:tcPr>
            <w:tcW w:w="9019" w:type="dxa"/>
            <w:gridSpan w:val="2"/>
            <w:tcBorders>
              <w:top w:val="single" w:color="008542" w:sz="8" w:space="0"/>
              <w:left w:val="single" w:color="008542" w:sz="8" w:space="0"/>
              <w:bottom w:val="single" w:color="008542" w:sz="8" w:space="0"/>
              <w:right w:val="single" w:color="008542" w:sz="8" w:space="0"/>
            </w:tcBorders>
            <w:tcMar/>
          </w:tcPr>
          <w:p w:rsidR="007037E2" w:rsidP="00852AE3" w:rsidRDefault="007037E2" w14:paraId="199CCB81" w14:textId="77777777">
            <w:pPr>
              <w:widowControl w:val="0"/>
              <w:spacing w:before="240" w:after="240"/>
              <w:rPr>
                <w:i/>
                <w:iCs/>
                <w:color w:val="008542"/>
                <w:sz w:val="24"/>
                <w:szCs w:val="24"/>
              </w:rPr>
            </w:pPr>
            <w:r w:rsidRPr="00D1204E">
              <w:rPr>
                <w:b/>
                <w:bCs/>
                <w:color w:val="008542"/>
                <w:sz w:val="24"/>
                <w:szCs w:val="24"/>
              </w:rPr>
              <w:t>A1</w:t>
            </w:r>
            <w:r>
              <w:rPr>
                <w:b/>
                <w:bCs/>
                <w:color w:val="008542"/>
                <w:sz w:val="24"/>
                <w:szCs w:val="24"/>
              </w:rPr>
              <w:t>3</w:t>
            </w:r>
            <w:r w:rsidRPr="00D1204E">
              <w:rPr>
                <w:b/>
                <w:bCs/>
                <w:color w:val="008542"/>
                <w:sz w:val="24"/>
                <w:szCs w:val="24"/>
              </w:rPr>
              <w:t>.</w:t>
            </w:r>
            <w:r w:rsidRPr="00D1204E">
              <w:rPr>
                <w:i/>
                <w:iCs/>
                <w:color w:val="008542"/>
                <w:sz w:val="24"/>
                <w:szCs w:val="24"/>
              </w:rPr>
              <w:t xml:space="preserve"> </w:t>
            </w:r>
          </w:p>
          <w:p w:rsidR="00852AE3" w:rsidP="00852AE3" w:rsidRDefault="007076EF" w14:paraId="76972BDF" w14:textId="1B6E9D34">
            <w:pPr>
              <w:widowControl w:val="0"/>
              <w:tabs>
                <w:tab w:val="left" w:pos="2988"/>
              </w:tabs>
              <w:spacing w:before="240" w:after="240"/>
              <w:rPr>
                <w:rFonts w:eastAsia="Calibri"/>
                <w:i/>
                <w:iCs/>
                <w:color w:val="000000" w:themeColor="text1"/>
                <w:sz w:val="24"/>
                <w:szCs w:val="24"/>
              </w:rPr>
            </w:pPr>
            <w:r w:rsidRPr="007076EF">
              <w:rPr>
                <w:rFonts w:eastAsia="Calibri"/>
                <w:i/>
                <w:iCs/>
                <w:color w:val="000000" w:themeColor="text1"/>
                <w:sz w:val="24"/>
                <w:szCs w:val="24"/>
              </w:rPr>
              <w:t xml:space="preserve">The activity enabled the child to engage in all areas of learning and development. </w:t>
            </w:r>
          </w:p>
          <w:p w:rsidR="00852AE3" w:rsidP="00852AE3" w:rsidRDefault="007076EF" w14:paraId="29F92087" w14:textId="36560451">
            <w:pPr>
              <w:widowControl w:val="0"/>
              <w:tabs>
                <w:tab w:val="left" w:pos="2988"/>
              </w:tabs>
              <w:spacing w:before="240" w:after="240"/>
              <w:rPr>
                <w:rFonts w:eastAsia="Calibri"/>
                <w:i/>
                <w:iCs/>
                <w:color w:val="000000" w:themeColor="text1"/>
                <w:sz w:val="24"/>
                <w:szCs w:val="24"/>
              </w:rPr>
            </w:pPr>
            <w:r w:rsidRPr="007076EF">
              <w:rPr>
                <w:rFonts w:eastAsia="Calibri"/>
                <w:i/>
                <w:iCs/>
                <w:color w:val="000000" w:themeColor="text1"/>
                <w:sz w:val="24"/>
                <w:szCs w:val="24"/>
              </w:rPr>
              <w:t>Communication</w:t>
            </w:r>
            <w:r w:rsidR="001266E5">
              <w:rPr>
                <w:rFonts w:eastAsia="Calibri"/>
                <w:i/>
                <w:iCs/>
                <w:color w:val="000000" w:themeColor="text1"/>
                <w:sz w:val="24"/>
                <w:szCs w:val="24"/>
              </w:rPr>
              <w:t>,</w:t>
            </w:r>
            <w:r w:rsidRPr="007076EF">
              <w:rPr>
                <w:rFonts w:eastAsia="Calibri"/>
                <w:i/>
                <w:iCs/>
                <w:color w:val="000000" w:themeColor="text1"/>
                <w:sz w:val="24"/>
                <w:szCs w:val="24"/>
              </w:rPr>
              <w:t xml:space="preserve"> language</w:t>
            </w:r>
            <w:r w:rsidR="001F1F0D">
              <w:rPr>
                <w:rFonts w:eastAsia="Calibri"/>
                <w:i/>
                <w:iCs/>
                <w:color w:val="000000" w:themeColor="text1"/>
                <w:sz w:val="24"/>
                <w:szCs w:val="24"/>
              </w:rPr>
              <w:t>,</w:t>
            </w:r>
            <w:r w:rsidRPr="007076EF">
              <w:rPr>
                <w:rFonts w:eastAsia="Calibri"/>
                <w:i/>
                <w:iCs/>
                <w:color w:val="000000" w:themeColor="text1"/>
                <w:sz w:val="24"/>
                <w:szCs w:val="24"/>
              </w:rPr>
              <w:t xml:space="preserve"> personal, social and emotional development w</w:t>
            </w:r>
            <w:r w:rsidR="001F1F0D">
              <w:rPr>
                <w:rFonts w:eastAsia="Calibri"/>
                <w:i/>
                <w:iCs/>
                <w:color w:val="000000" w:themeColor="text1"/>
                <w:sz w:val="24"/>
                <w:szCs w:val="24"/>
              </w:rPr>
              <w:t>ere all</w:t>
            </w:r>
            <w:r w:rsidRPr="007076EF">
              <w:rPr>
                <w:rFonts w:eastAsia="Calibri"/>
                <w:i/>
                <w:iCs/>
                <w:color w:val="000000" w:themeColor="text1"/>
                <w:sz w:val="24"/>
                <w:szCs w:val="24"/>
              </w:rPr>
              <w:t xml:space="preserve"> </w:t>
            </w:r>
            <w:r w:rsidR="001F1F0D">
              <w:rPr>
                <w:rFonts w:eastAsia="Calibri"/>
                <w:i/>
                <w:iCs/>
                <w:color w:val="000000" w:themeColor="text1"/>
                <w:sz w:val="24"/>
                <w:szCs w:val="24"/>
              </w:rPr>
              <w:t>observed</w:t>
            </w:r>
            <w:r w:rsidRPr="007076EF">
              <w:rPr>
                <w:rFonts w:eastAsia="Calibri"/>
                <w:i/>
                <w:iCs/>
                <w:color w:val="000000" w:themeColor="text1"/>
                <w:sz w:val="24"/>
                <w:szCs w:val="24"/>
              </w:rPr>
              <w:t xml:space="preserve"> through</w:t>
            </w:r>
            <w:r w:rsidR="001F1F0D">
              <w:rPr>
                <w:rFonts w:eastAsia="Calibri"/>
                <w:i/>
                <w:iCs/>
                <w:color w:val="000000" w:themeColor="text1"/>
                <w:sz w:val="24"/>
                <w:szCs w:val="24"/>
              </w:rPr>
              <w:t xml:space="preserve"> the child’s</w:t>
            </w:r>
            <w:r w:rsidRPr="007076EF">
              <w:rPr>
                <w:rFonts w:eastAsia="Calibri"/>
                <w:i/>
                <w:iCs/>
                <w:color w:val="000000" w:themeColor="text1"/>
                <w:sz w:val="24"/>
                <w:szCs w:val="24"/>
              </w:rPr>
              <w:t xml:space="preserve"> communication </w:t>
            </w:r>
            <w:r w:rsidR="001F1F0D">
              <w:rPr>
                <w:rFonts w:eastAsia="Calibri"/>
                <w:i/>
                <w:iCs/>
                <w:color w:val="000000" w:themeColor="text1"/>
                <w:sz w:val="24"/>
                <w:szCs w:val="24"/>
              </w:rPr>
              <w:t>with</w:t>
            </w:r>
            <w:r w:rsidRPr="007076EF">
              <w:rPr>
                <w:rFonts w:eastAsia="Calibri"/>
                <w:i/>
                <w:iCs/>
                <w:color w:val="000000" w:themeColor="text1"/>
                <w:sz w:val="24"/>
                <w:szCs w:val="24"/>
              </w:rPr>
              <w:t xml:space="preserve"> the practitioner and the other child </w:t>
            </w:r>
            <w:r w:rsidR="001F1F0D">
              <w:rPr>
                <w:rFonts w:eastAsia="Calibri"/>
                <w:i/>
                <w:iCs/>
                <w:color w:val="000000" w:themeColor="text1"/>
                <w:sz w:val="24"/>
                <w:szCs w:val="24"/>
              </w:rPr>
              <w:t>who</w:t>
            </w:r>
            <w:r w:rsidRPr="007076EF">
              <w:rPr>
                <w:rFonts w:eastAsia="Calibri"/>
                <w:i/>
                <w:iCs/>
                <w:color w:val="000000" w:themeColor="text1"/>
                <w:sz w:val="24"/>
                <w:szCs w:val="24"/>
              </w:rPr>
              <w:t xml:space="preserve"> joined in with the activity. </w:t>
            </w:r>
          </w:p>
          <w:p w:rsidR="00852AE3" w:rsidP="1D1CDD5D" w:rsidRDefault="007076EF" w14:paraId="1C9C5F5C" w14:textId="2D55C0FF">
            <w:pPr>
              <w:widowControl w:val="0"/>
              <w:tabs>
                <w:tab w:val="left" w:pos="2988"/>
              </w:tabs>
              <w:spacing w:before="240" w:after="240"/>
              <w:rPr>
                <w:rFonts w:eastAsia="Calibri"/>
                <w:i w:val="1"/>
                <w:iCs w:val="1"/>
                <w:color w:val="000000" w:themeColor="text1"/>
                <w:sz w:val="24"/>
                <w:szCs w:val="24"/>
              </w:rPr>
            </w:pPr>
            <w:r w:rsidRPr="1D1CDD5D" w:rsidR="1A24F5C3">
              <w:rPr>
                <w:rFonts w:eastAsia="Calibri"/>
                <w:i w:val="1"/>
                <w:iCs w:val="1"/>
                <w:color w:val="000000" w:themeColor="text1" w:themeTint="FF" w:themeShade="FF"/>
                <w:sz w:val="24"/>
                <w:szCs w:val="24"/>
              </w:rPr>
              <w:t>The chi</w:t>
            </w:r>
            <w:r w:rsidRPr="1D1CDD5D" w:rsidR="6560E150">
              <w:rPr>
                <w:rFonts w:eastAsia="Calibri"/>
                <w:i w:val="1"/>
                <w:iCs w:val="1"/>
                <w:color w:val="000000" w:themeColor="text1" w:themeTint="FF" w:themeShade="FF"/>
                <w:sz w:val="24"/>
                <w:szCs w:val="24"/>
              </w:rPr>
              <w:t>l</w:t>
            </w:r>
            <w:r w:rsidRPr="1D1CDD5D" w:rsidR="1A24F5C3">
              <w:rPr>
                <w:rFonts w:eastAsia="Calibri"/>
                <w:i w:val="1"/>
                <w:iCs w:val="1"/>
                <w:color w:val="000000" w:themeColor="text1" w:themeTint="FF" w:themeShade="FF"/>
                <w:sz w:val="24"/>
                <w:szCs w:val="24"/>
              </w:rPr>
              <w:t xml:space="preserve">d </w:t>
            </w:r>
            <w:r w:rsidRPr="1D1CDD5D" w:rsidR="6560E150">
              <w:rPr>
                <w:rFonts w:eastAsia="Calibri"/>
                <w:i w:val="1"/>
                <w:iCs w:val="1"/>
                <w:color w:val="000000" w:themeColor="text1" w:themeTint="FF" w:themeShade="FF"/>
                <w:sz w:val="24"/>
                <w:szCs w:val="24"/>
              </w:rPr>
              <w:t xml:space="preserve">was </w:t>
            </w:r>
            <w:r w:rsidRPr="1D1CDD5D" w:rsidR="1A24F5C3">
              <w:rPr>
                <w:rFonts w:eastAsia="Calibri"/>
                <w:i w:val="1"/>
                <w:iCs w:val="1"/>
                <w:color w:val="000000" w:themeColor="text1" w:themeTint="FF" w:themeShade="FF"/>
                <w:sz w:val="24"/>
                <w:szCs w:val="24"/>
              </w:rPr>
              <w:t>mark</w:t>
            </w:r>
            <w:r w:rsidRPr="1D1CDD5D" w:rsidR="4B106FDE">
              <w:rPr>
                <w:rFonts w:eastAsia="Calibri"/>
                <w:i w:val="1"/>
                <w:iCs w:val="1"/>
                <w:color w:val="000000" w:themeColor="text1" w:themeTint="FF" w:themeShade="FF"/>
                <w:sz w:val="24"/>
                <w:szCs w:val="24"/>
              </w:rPr>
              <w:t>-</w:t>
            </w:r>
            <w:r w:rsidRPr="1D1CDD5D" w:rsidR="16E5543A">
              <w:rPr>
                <w:rFonts w:eastAsia="Calibri"/>
                <w:i w:val="1"/>
                <w:iCs w:val="1"/>
                <w:color w:val="000000" w:themeColor="text1" w:themeTint="FF" w:themeShade="FF"/>
                <w:sz w:val="24"/>
                <w:szCs w:val="24"/>
              </w:rPr>
              <w:t>making</w:t>
            </w:r>
            <w:r w:rsidRPr="1D1CDD5D" w:rsidR="1A24F5C3">
              <w:rPr>
                <w:rFonts w:eastAsia="Calibri"/>
                <w:i w:val="1"/>
                <w:iCs w:val="1"/>
                <w:color w:val="000000" w:themeColor="text1" w:themeTint="FF" w:themeShade="FF"/>
                <w:sz w:val="24"/>
                <w:szCs w:val="24"/>
              </w:rPr>
              <w:t xml:space="preserve"> and drawing helped to develop their physical development and literacy skills and the use of shapes, filling and emptying incorporated mathematics. </w:t>
            </w:r>
          </w:p>
          <w:p w:rsidR="00852AE3" w:rsidP="00852AE3" w:rsidRDefault="007076EF" w14:paraId="2D36BFAF" w14:textId="7A0F9CB1">
            <w:pPr>
              <w:widowControl w:val="0"/>
              <w:tabs>
                <w:tab w:val="left" w:pos="2988"/>
              </w:tabs>
              <w:spacing w:before="240" w:after="240"/>
              <w:rPr>
                <w:rFonts w:eastAsia="Calibri"/>
                <w:i/>
                <w:iCs/>
                <w:color w:val="000000" w:themeColor="text1"/>
                <w:sz w:val="24"/>
                <w:szCs w:val="24"/>
              </w:rPr>
            </w:pPr>
            <w:r w:rsidRPr="007076EF">
              <w:rPr>
                <w:rFonts w:eastAsia="Calibri"/>
                <w:i/>
                <w:iCs/>
                <w:color w:val="000000" w:themeColor="text1"/>
                <w:sz w:val="24"/>
                <w:szCs w:val="24"/>
              </w:rPr>
              <w:t xml:space="preserve">Understanding the world was </w:t>
            </w:r>
            <w:r w:rsidR="00A36DF4">
              <w:rPr>
                <w:rFonts w:eastAsia="Calibri"/>
                <w:i/>
                <w:iCs/>
                <w:color w:val="000000" w:themeColor="text1"/>
                <w:sz w:val="24"/>
                <w:szCs w:val="24"/>
              </w:rPr>
              <w:t xml:space="preserve">observed </w:t>
            </w:r>
            <w:r w:rsidRPr="007076EF">
              <w:rPr>
                <w:rFonts w:eastAsia="Calibri"/>
                <w:i/>
                <w:iCs/>
                <w:color w:val="000000" w:themeColor="text1"/>
                <w:sz w:val="24"/>
                <w:szCs w:val="24"/>
              </w:rPr>
              <w:t>when the child linked the flour to snow and began to make a snowman</w:t>
            </w:r>
            <w:r w:rsidR="00A36DF4">
              <w:rPr>
                <w:rFonts w:eastAsia="Calibri"/>
                <w:i/>
                <w:iCs/>
                <w:color w:val="000000" w:themeColor="text1"/>
                <w:sz w:val="24"/>
                <w:szCs w:val="24"/>
              </w:rPr>
              <w:t>,</w:t>
            </w:r>
            <w:r w:rsidRPr="007076EF">
              <w:rPr>
                <w:rFonts w:eastAsia="Calibri"/>
                <w:i/>
                <w:iCs/>
                <w:color w:val="000000" w:themeColor="text1"/>
                <w:sz w:val="24"/>
                <w:szCs w:val="24"/>
              </w:rPr>
              <w:t xml:space="preserve"> identifying facial features.</w:t>
            </w:r>
          </w:p>
          <w:p w:rsidRPr="00852AE3" w:rsidR="007037E2" w:rsidP="00852AE3" w:rsidRDefault="007076EF" w14:paraId="2F37C325" w14:textId="158E3EE5">
            <w:pPr>
              <w:widowControl w:val="0"/>
              <w:tabs>
                <w:tab w:val="left" w:pos="2988"/>
              </w:tabs>
              <w:spacing w:before="240" w:after="240"/>
              <w:rPr>
                <w:i/>
                <w:iCs/>
                <w:color w:val="000000" w:themeColor="text1"/>
                <w:sz w:val="24"/>
                <w:szCs w:val="24"/>
              </w:rPr>
            </w:pPr>
            <w:r w:rsidRPr="007076EF">
              <w:rPr>
                <w:rFonts w:eastAsia="Calibri"/>
                <w:i/>
                <w:iCs/>
                <w:color w:val="000000" w:themeColor="text1"/>
                <w:sz w:val="24"/>
                <w:szCs w:val="24"/>
              </w:rPr>
              <w:t xml:space="preserve">Expressive arts and design could also be </w:t>
            </w:r>
            <w:r w:rsidR="00A36DF4">
              <w:rPr>
                <w:rFonts w:eastAsia="Calibri"/>
                <w:i/>
                <w:iCs/>
                <w:color w:val="000000" w:themeColor="text1"/>
                <w:sz w:val="24"/>
                <w:szCs w:val="24"/>
              </w:rPr>
              <w:t>observed</w:t>
            </w:r>
            <w:r w:rsidRPr="007076EF" w:rsidR="00A36DF4">
              <w:rPr>
                <w:rFonts w:eastAsia="Calibri"/>
                <w:i/>
                <w:iCs/>
                <w:color w:val="000000" w:themeColor="text1"/>
                <w:sz w:val="24"/>
                <w:szCs w:val="24"/>
              </w:rPr>
              <w:t xml:space="preserve"> </w:t>
            </w:r>
            <w:r w:rsidRPr="007076EF">
              <w:rPr>
                <w:rFonts w:eastAsia="Calibri"/>
                <w:i/>
                <w:iCs/>
                <w:color w:val="000000" w:themeColor="text1"/>
                <w:sz w:val="24"/>
                <w:szCs w:val="24"/>
              </w:rPr>
              <w:t xml:space="preserve">as the child expressed thoughts and ideas through making marks and simple models. </w:t>
            </w:r>
          </w:p>
        </w:tc>
      </w:tr>
    </w:tbl>
    <w:p w:rsidR="007037E2" w:rsidP="40B0F99E" w:rsidRDefault="007037E2" w14:paraId="7E038CF1" w14:textId="76CE6126">
      <w:pPr>
        <w:widowControl w:val="0"/>
        <w:tabs>
          <w:tab w:val="left" w:pos="2988"/>
        </w:tabs>
        <w:spacing w:before="200" w:line="257" w:lineRule="auto"/>
      </w:pPr>
    </w:p>
    <w:tbl>
      <w:tblPr>
        <w:tblStyle w:val="TableGrid"/>
        <w:tblW w:w="0" w:type="auto"/>
        <w:tblLook w:val="04A0" w:firstRow="1" w:lastRow="0" w:firstColumn="1" w:lastColumn="0" w:noHBand="0" w:noVBand="1"/>
      </w:tblPr>
      <w:tblGrid>
        <w:gridCol w:w="7641"/>
        <w:gridCol w:w="1368"/>
      </w:tblGrid>
      <w:tr w:rsidR="007037E2" w:rsidTr="1D1CDD5D" w14:paraId="0D5FF6BE" w14:textId="77777777">
        <w:trPr>
          <w:trHeight w:val="1134"/>
        </w:trPr>
        <w:tc>
          <w:tcPr>
            <w:tcW w:w="7650" w:type="dxa"/>
            <w:tcBorders>
              <w:top w:val="single" w:color="008542" w:sz="8" w:space="0"/>
              <w:left w:val="single" w:color="008542" w:sz="8" w:space="0"/>
              <w:bottom w:val="single" w:color="008542" w:sz="8" w:space="0"/>
              <w:right w:val="single" w:color="008542" w:sz="8" w:space="0"/>
            </w:tcBorders>
            <w:tcMar/>
          </w:tcPr>
          <w:p w:rsidR="007037E2" w:rsidP="000F5050" w:rsidRDefault="007037E2" w14:paraId="4826C1DD" w14:textId="5DF41884">
            <w:pPr>
              <w:widowControl w:val="0"/>
              <w:spacing w:before="240" w:after="240"/>
              <w:rPr>
                <w:sz w:val="24"/>
                <w:szCs w:val="24"/>
              </w:rPr>
            </w:pPr>
            <w:r w:rsidRPr="00D1204E">
              <w:rPr>
                <w:b/>
                <w:bCs/>
                <w:color w:val="008542"/>
                <w:sz w:val="24"/>
                <w:szCs w:val="24"/>
              </w:rPr>
              <w:t>Q1</w:t>
            </w:r>
            <w:r w:rsidR="00524625">
              <w:rPr>
                <w:b/>
                <w:bCs/>
                <w:color w:val="008542"/>
                <w:sz w:val="24"/>
                <w:szCs w:val="24"/>
              </w:rPr>
              <w:t>4</w:t>
            </w:r>
            <w:r w:rsidRPr="00D1204E">
              <w:rPr>
                <w:b/>
                <w:bCs/>
                <w:color w:val="008542"/>
                <w:sz w:val="24"/>
                <w:szCs w:val="24"/>
              </w:rPr>
              <w:t>.</w:t>
            </w:r>
            <w:r w:rsidRPr="00D1204E">
              <w:rPr>
                <w:color w:val="008542"/>
                <w:sz w:val="24"/>
                <w:szCs w:val="24"/>
              </w:rPr>
              <w:t xml:space="preserve"> </w:t>
            </w:r>
            <w:r w:rsidRPr="00140E66" w:rsidR="00140E66">
              <w:rPr>
                <w:b/>
                <w:bCs/>
                <w:color w:val="000000" w:themeColor="text1"/>
                <w:sz w:val="24"/>
                <w:szCs w:val="24"/>
              </w:rPr>
              <w:t>Suggest other methods of observations that the practitioner could have used for this observation</w:t>
            </w:r>
            <w:r w:rsidR="00CD1F93">
              <w:rPr>
                <w:b/>
                <w:bCs/>
                <w:color w:val="000000" w:themeColor="text1"/>
                <w:sz w:val="24"/>
                <w:szCs w:val="24"/>
              </w:rPr>
              <w:t>.</w:t>
            </w:r>
          </w:p>
        </w:tc>
        <w:tc>
          <w:tcPr>
            <w:tcW w:w="1369" w:type="dxa"/>
            <w:tcBorders>
              <w:top w:val="single" w:color="008542" w:sz="8" w:space="0"/>
              <w:left w:val="single" w:color="008542" w:sz="8" w:space="0"/>
              <w:bottom w:val="single" w:color="008542" w:sz="8" w:space="0"/>
              <w:right w:val="single" w:color="008542" w:sz="8" w:space="0"/>
            </w:tcBorders>
            <w:tcMar/>
          </w:tcPr>
          <w:p w:rsidR="007037E2" w:rsidP="00866E24" w:rsidRDefault="007037E2" w14:paraId="11E806F7" w14:textId="023FF690">
            <w:pPr>
              <w:widowControl w:val="0"/>
              <w:spacing w:before="240" w:after="240"/>
              <w:rPr>
                <w:sz w:val="24"/>
                <w:szCs w:val="24"/>
              </w:rPr>
            </w:pPr>
            <w:r w:rsidRPr="362B77DA">
              <w:rPr>
                <w:sz w:val="24"/>
                <w:szCs w:val="24"/>
              </w:rPr>
              <w:t>[</w:t>
            </w:r>
            <w:r w:rsidR="00CD1F93">
              <w:rPr>
                <w:sz w:val="24"/>
                <w:szCs w:val="24"/>
              </w:rPr>
              <w:t>3</w:t>
            </w:r>
            <w:r w:rsidRPr="362B77DA">
              <w:rPr>
                <w:sz w:val="24"/>
                <w:szCs w:val="24"/>
              </w:rPr>
              <w:t xml:space="preserve"> mark</w:t>
            </w:r>
            <w:r>
              <w:rPr>
                <w:sz w:val="24"/>
                <w:szCs w:val="24"/>
              </w:rPr>
              <w:t>s</w:t>
            </w:r>
            <w:r w:rsidRPr="362B77DA">
              <w:rPr>
                <w:sz w:val="24"/>
                <w:szCs w:val="24"/>
              </w:rPr>
              <w:t>]</w:t>
            </w:r>
          </w:p>
        </w:tc>
      </w:tr>
      <w:tr w:rsidR="007037E2" w:rsidTr="1D1CDD5D" w14:paraId="6E8E6D15" w14:textId="77777777">
        <w:tc>
          <w:tcPr>
            <w:tcW w:w="9019" w:type="dxa"/>
            <w:gridSpan w:val="2"/>
            <w:tcBorders>
              <w:top w:val="single" w:color="008542" w:sz="8" w:space="0"/>
              <w:left w:val="single" w:color="008542" w:sz="8" w:space="0"/>
              <w:bottom w:val="single" w:color="008542" w:sz="8" w:space="0"/>
              <w:right w:val="single" w:color="008542" w:sz="8" w:space="0"/>
            </w:tcBorders>
            <w:tcMar/>
          </w:tcPr>
          <w:p w:rsidR="007037E2" w:rsidP="00866E24" w:rsidRDefault="007037E2" w14:paraId="358995AA" w14:textId="330DB29B">
            <w:pPr>
              <w:widowControl w:val="0"/>
              <w:spacing w:before="240" w:after="240"/>
              <w:rPr>
                <w:i/>
                <w:iCs/>
                <w:color w:val="008542"/>
                <w:sz w:val="24"/>
                <w:szCs w:val="24"/>
              </w:rPr>
            </w:pPr>
            <w:r w:rsidRPr="00D1204E">
              <w:rPr>
                <w:b/>
                <w:bCs/>
                <w:color w:val="008542"/>
                <w:sz w:val="24"/>
                <w:szCs w:val="24"/>
              </w:rPr>
              <w:t>A1</w:t>
            </w:r>
            <w:r w:rsidR="00524625">
              <w:rPr>
                <w:b/>
                <w:bCs/>
                <w:color w:val="008542"/>
                <w:sz w:val="24"/>
                <w:szCs w:val="24"/>
              </w:rPr>
              <w:t>4</w:t>
            </w:r>
            <w:r w:rsidRPr="00D1204E">
              <w:rPr>
                <w:b/>
                <w:bCs/>
                <w:color w:val="008542"/>
                <w:sz w:val="24"/>
                <w:szCs w:val="24"/>
              </w:rPr>
              <w:t>.</w:t>
            </w:r>
            <w:r w:rsidRPr="00D1204E">
              <w:rPr>
                <w:i/>
                <w:iCs/>
                <w:color w:val="008542"/>
                <w:sz w:val="24"/>
                <w:szCs w:val="24"/>
              </w:rPr>
              <w:t xml:space="preserve"> </w:t>
            </w:r>
          </w:p>
          <w:p w:rsidR="00CD1F93" w:rsidP="00866E24" w:rsidRDefault="00140E66" w14:paraId="22D60AD3" w14:textId="6A9FD9D5">
            <w:pPr>
              <w:widowControl w:val="0"/>
              <w:tabs>
                <w:tab w:val="left" w:pos="2988"/>
              </w:tabs>
              <w:spacing w:before="240" w:after="240"/>
              <w:rPr>
                <w:rFonts w:eastAsia="Calibri"/>
                <w:i/>
                <w:iCs/>
                <w:color w:val="000000" w:themeColor="text1"/>
                <w:sz w:val="24"/>
                <w:szCs w:val="24"/>
              </w:rPr>
            </w:pPr>
            <w:r w:rsidRPr="00140E66">
              <w:rPr>
                <w:rFonts w:eastAsia="Calibri"/>
                <w:i/>
                <w:iCs/>
                <w:color w:val="000000" w:themeColor="text1"/>
                <w:sz w:val="24"/>
                <w:szCs w:val="24"/>
              </w:rPr>
              <w:t>The practitioner could have used photo observations of the child as photo</w:t>
            </w:r>
            <w:r w:rsidR="00A36DF4">
              <w:rPr>
                <w:rFonts w:eastAsia="Calibri"/>
                <w:i/>
                <w:iCs/>
                <w:color w:val="000000" w:themeColor="text1"/>
                <w:sz w:val="24"/>
                <w:szCs w:val="24"/>
              </w:rPr>
              <w:t>s</w:t>
            </w:r>
            <w:r w:rsidRPr="00140E66">
              <w:rPr>
                <w:rFonts w:eastAsia="Calibri"/>
                <w:i/>
                <w:iCs/>
                <w:color w:val="000000" w:themeColor="text1"/>
                <w:sz w:val="24"/>
                <w:szCs w:val="24"/>
              </w:rPr>
              <w:t xml:space="preserve"> can be analysed and evaluated to track a child’s development. For instance, you can track physical development though pictures of children colouring</w:t>
            </w:r>
            <w:r w:rsidR="00A36DF4">
              <w:rPr>
                <w:rFonts w:eastAsia="Calibri"/>
                <w:i/>
                <w:iCs/>
                <w:color w:val="000000" w:themeColor="text1"/>
                <w:sz w:val="24"/>
                <w:szCs w:val="24"/>
              </w:rPr>
              <w:t xml:space="preserve">, </w:t>
            </w:r>
            <w:r w:rsidRPr="00140E66">
              <w:rPr>
                <w:rFonts w:eastAsia="Calibri"/>
                <w:i/>
                <w:iCs/>
                <w:color w:val="000000" w:themeColor="text1"/>
                <w:sz w:val="24"/>
                <w:szCs w:val="24"/>
              </w:rPr>
              <w:t>writing</w:t>
            </w:r>
            <w:r w:rsidR="00A36DF4">
              <w:rPr>
                <w:rFonts w:eastAsia="Calibri"/>
                <w:i/>
                <w:iCs/>
                <w:color w:val="000000" w:themeColor="text1"/>
                <w:sz w:val="24"/>
                <w:szCs w:val="24"/>
              </w:rPr>
              <w:t xml:space="preserve"> or</w:t>
            </w:r>
            <w:r w:rsidRPr="00140E66">
              <w:rPr>
                <w:rFonts w:eastAsia="Calibri"/>
                <w:i/>
                <w:iCs/>
                <w:color w:val="000000" w:themeColor="text1"/>
                <w:sz w:val="24"/>
                <w:szCs w:val="24"/>
              </w:rPr>
              <w:t xml:space="preserve"> mark</w:t>
            </w:r>
            <w:r w:rsidR="00A36DF4">
              <w:rPr>
                <w:rFonts w:eastAsia="Calibri"/>
                <w:i/>
                <w:iCs/>
                <w:color w:val="000000" w:themeColor="text1"/>
                <w:sz w:val="24"/>
                <w:szCs w:val="24"/>
              </w:rPr>
              <w:t>-</w:t>
            </w:r>
            <w:r w:rsidRPr="00140E66">
              <w:rPr>
                <w:rFonts w:eastAsia="Calibri"/>
                <w:i/>
                <w:iCs/>
                <w:color w:val="000000" w:themeColor="text1"/>
                <w:sz w:val="24"/>
                <w:szCs w:val="24"/>
              </w:rPr>
              <w:t xml:space="preserve">making </w:t>
            </w:r>
            <w:r w:rsidR="00A36DF4">
              <w:rPr>
                <w:rFonts w:eastAsia="Calibri"/>
                <w:i/>
                <w:iCs/>
                <w:color w:val="000000" w:themeColor="text1"/>
                <w:sz w:val="24"/>
                <w:szCs w:val="24"/>
              </w:rPr>
              <w:t xml:space="preserve">and </w:t>
            </w:r>
            <w:r w:rsidRPr="00140E66">
              <w:rPr>
                <w:rFonts w:eastAsia="Calibri"/>
                <w:i/>
                <w:iCs/>
                <w:color w:val="000000" w:themeColor="text1"/>
                <w:sz w:val="24"/>
                <w:szCs w:val="24"/>
              </w:rPr>
              <w:t xml:space="preserve">jumping </w:t>
            </w:r>
            <w:r w:rsidR="00A36DF4">
              <w:rPr>
                <w:rFonts w:eastAsia="Calibri"/>
                <w:i/>
                <w:iCs/>
                <w:color w:val="000000" w:themeColor="text1"/>
                <w:sz w:val="24"/>
                <w:szCs w:val="24"/>
              </w:rPr>
              <w:t>or</w:t>
            </w:r>
            <w:r w:rsidRPr="00140E66">
              <w:rPr>
                <w:rFonts w:eastAsia="Calibri"/>
                <w:i/>
                <w:iCs/>
                <w:color w:val="000000" w:themeColor="text1"/>
                <w:sz w:val="24"/>
                <w:szCs w:val="24"/>
              </w:rPr>
              <w:t xml:space="preserve"> running. Photo</w:t>
            </w:r>
            <w:r w:rsidR="00A36DF4">
              <w:rPr>
                <w:rFonts w:eastAsia="Calibri"/>
                <w:i/>
                <w:iCs/>
                <w:color w:val="000000" w:themeColor="text1"/>
                <w:sz w:val="24"/>
                <w:szCs w:val="24"/>
              </w:rPr>
              <w:t>s</w:t>
            </w:r>
            <w:r w:rsidRPr="00140E66">
              <w:rPr>
                <w:rFonts w:eastAsia="Calibri"/>
                <w:i/>
                <w:iCs/>
                <w:color w:val="000000" w:themeColor="text1"/>
                <w:sz w:val="24"/>
                <w:szCs w:val="24"/>
              </w:rPr>
              <w:t xml:space="preserve"> can capture facial expressions and body language and is an effective way of sharing a child</w:t>
            </w:r>
            <w:r w:rsidR="00A36DF4">
              <w:rPr>
                <w:rFonts w:eastAsia="Calibri"/>
                <w:i/>
                <w:iCs/>
                <w:color w:val="000000" w:themeColor="text1"/>
                <w:sz w:val="24"/>
                <w:szCs w:val="24"/>
              </w:rPr>
              <w:t>’</w:t>
            </w:r>
            <w:r w:rsidRPr="00140E66">
              <w:rPr>
                <w:rFonts w:eastAsia="Calibri"/>
                <w:i/>
                <w:iCs/>
                <w:color w:val="000000" w:themeColor="text1"/>
                <w:sz w:val="24"/>
                <w:szCs w:val="24"/>
              </w:rPr>
              <w:t xml:space="preserve">s development </w:t>
            </w:r>
            <w:r w:rsidR="00A36DF4">
              <w:rPr>
                <w:rFonts w:eastAsia="Calibri"/>
                <w:i/>
                <w:iCs/>
                <w:color w:val="000000" w:themeColor="text1"/>
                <w:sz w:val="24"/>
                <w:szCs w:val="24"/>
              </w:rPr>
              <w:t>with</w:t>
            </w:r>
            <w:r w:rsidRPr="00140E66">
              <w:rPr>
                <w:rFonts w:eastAsia="Calibri"/>
                <w:i/>
                <w:iCs/>
                <w:color w:val="000000" w:themeColor="text1"/>
                <w:sz w:val="24"/>
                <w:szCs w:val="24"/>
              </w:rPr>
              <w:t xml:space="preserve"> parents</w:t>
            </w:r>
            <w:r w:rsidR="00A36DF4">
              <w:rPr>
                <w:rFonts w:eastAsia="Calibri"/>
                <w:i/>
                <w:iCs/>
                <w:color w:val="000000" w:themeColor="text1"/>
                <w:sz w:val="24"/>
                <w:szCs w:val="24"/>
              </w:rPr>
              <w:t>, which</w:t>
            </w:r>
            <w:r w:rsidRPr="00140E66">
              <w:rPr>
                <w:rFonts w:eastAsia="Calibri"/>
                <w:i/>
                <w:iCs/>
                <w:color w:val="000000" w:themeColor="text1"/>
                <w:sz w:val="24"/>
                <w:szCs w:val="24"/>
              </w:rPr>
              <w:t xml:space="preserve"> further promote</w:t>
            </w:r>
            <w:r w:rsidR="00A36DF4">
              <w:rPr>
                <w:rFonts w:eastAsia="Calibri"/>
                <w:i/>
                <w:iCs/>
                <w:color w:val="000000" w:themeColor="text1"/>
                <w:sz w:val="24"/>
                <w:szCs w:val="24"/>
              </w:rPr>
              <w:t>s</w:t>
            </w:r>
            <w:r w:rsidRPr="00140E66">
              <w:rPr>
                <w:rFonts w:eastAsia="Calibri"/>
                <w:i/>
                <w:iCs/>
                <w:color w:val="000000" w:themeColor="text1"/>
                <w:sz w:val="24"/>
                <w:szCs w:val="24"/>
              </w:rPr>
              <w:t xml:space="preserve"> parent</w:t>
            </w:r>
            <w:r w:rsidR="00326618">
              <w:rPr>
                <w:rFonts w:eastAsia="Calibri"/>
                <w:i/>
                <w:iCs/>
                <w:color w:val="000000" w:themeColor="text1"/>
                <w:sz w:val="24"/>
                <w:szCs w:val="24"/>
              </w:rPr>
              <w:t>-practitioner</w:t>
            </w:r>
            <w:r w:rsidRPr="00140E66">
              <w:rPr>
                <w:rFonts w:eastAsia="Calibri"/>
                <w:i/>
                <w:iCs/>
                <w:color w:val="000000" w:themeColor="text1"/>
                <w:sz w:val="24"/>
                <w:szCs w:val="24"/>
              </w:rPr>
              <w:t xml:space="preserve"> partnership</w:t>
            </w:r>
            <w:r w:rsidR="00326618">
              <w:rPr>
                <w:rFonts w:eastAsia="Calibri"/>
                <w:i/>
                <w:iCs/>
                <w:color w:val="000000" w:themeColor="text1"/>
                <w:sz w:val="24"/>
                <w:szCs w:val="24"/>
              </w:rPr>
              <w:t>s</w:t>
            </w:r>
            <w:r w:rsidRPr="00140E66">
              <w:rPr>
                <w:rFonts w:eastAsia="Calibri"/>
                <w:i/>
                <w:iCs/>
                <w:color w:val="000000" w:themeColor="text1"/>
                <w:sz w:val="24"/>
                <w:szCs w:val="24"/>
              </w:rPr>
              <w:t xml:space="preserve">. </w:t>
            </w:r>
          </w:p>
          <w:p w:rsidR="00524625" w:rsidP="00866E24" w:rsidRDefault="00140E66" w14:paraId="7F804BBC" w14:textId="30A8E527">
            <w:pPr>
              <w:widowControl w:val="0"/>
              <w:tabs>
                <w:tab w:val="left" w:pos="2988"/>
              </w:tabs>
              <w:spacing w:before="240" w:after="240"/>
              <w:rPr>
                <w:rFonts w:eastAsia="Calibri"/>
                <w:i/>
                <w:iCs/>
                <w:color w:val="000000" w:themeColor="text1"/>
                <w:sz w:val="24"/>
                <w:szCs w:val="24"/>
              </w:rPr>
            </w:pPr>
            <w:r w:rsidRPr="1D1CDD5D" w:rsidR="4CFDE212">
              <w:rPr>
                <w:rFonts w:eastAsia="Calibri"/>
                <w:i w:val="1"/>
                <w:iCs w:val="1"/>
                <w:color w:val="000000" w:themeColor="text1" w:themeTint="FF" w:themeShade="FF"/>
                <w:sz w:val="24"/>
                <w:szCs w:val="24"/>
              </w:rPr>
              <w:t xml:space="preserve">Another method </w:t>
            </w:r>
            <w:r w:rsidRPr="1D1CDD5D" w:rsidR="230D52D0">
              <w:rPr>
                <w:rFonts w:eastAsia="Calibri"/>
                <w:i w:val="1"/>
                <w:iCs w:val="1"/>
                <w:color w:val="000000" w:themeColor="text1" w:themeTint="FF" w:themeShade="FF"/>
                <w:sz w:val="24"/>
                <w:szCs w:val="24"/>
              </w:rPr>
              <w:t>is</w:t>
            </w:r>
            <w:r w:rsidRPr="1D1CDD5D" w:rsidR="66781F85">
              <w:rPr>
                <w:rFonts w:eastAsia="Calibri"/>
                <w:i w:val="1"/>
                <w:iCs w:val="1"/>
                <w:color w:val="000000" w:themeColor="text1" w:themeTint="FF" w:themeShade="FF"/>
                <w:sz w:val="24"/>
                <w:szCs w:val="24"/>
              </w:rPr>
              <w:t xml:space="preserve"> a</w:t>
            </w:r>
            <w:r w:rsidRPr="1D1CDD5D" w:rsidR="4CFDE212">
              <w:rPr>
                <w:rFonts w:eastAsia="Calibri"/>
                <w:i w:val="1"/>
                <w:iCs w:val="1"/>
                <w:color w:val="000000" w:themeColor="text1" w:themeTint="FF" w:themeShade="FF"/>
                <w:sz w:val="24"/>
                <w:szCs w:val="24"/>
              </w:rPr>
              <w:t xml:space="preserve"> </w:t>
            </w:r>
            <w:proofErr w:type="gramStart"/>
            <w:r w:rsidRPr="1D1CDD5D" w:rsidR="230D52D0">
              <w:rPr>
                <w:rFonts w:eastAsia="Calibri"/>
                <w:i w:val="1"/>
                <w:iCs w:val="1"/>
                <w:color w:val="000000" w:themeColor="text1" w:themeTint="FF" w:themeShade="FF"/>
                <w:sz w:val="24"/>
                <w:szCs w:val="24"/>
              </w:rPr>
              <w:t>P</w:t>
            </w:r>
            <w:r w:rsidRPr="1D1CDD5D" w:rsidR="4CFDE212">
              <w:rPr>
                <w:rFonts w:eastAsia="Calibri"/>
                <w:i w:val="1"/>
                <w:iCs w:val="1"/>
                <w:color w:val="000000" w:themeColor="text1" w:themeTint="FF" w:themeShade="FF"/>
                <w:sz w:val="24"/>
                <w:szCs w:val="24"/>
              </w:rPr>
              <w:t>ost-it</w:t>
            </w:r>
            <w:proofErr w:type="gramEnd"/>
            <w:r w:rsidRPr="1D1CDD5D" w:rsidR="4CFDE212">
              <w:rPr>
                <w:rFonts w:eastAsia="Calibri"/>
                <w:i w:val="1"/>
                <w:iCs w:val="1"/>
                <w:color w:val="000000" w:themeColor="text1" w:themeTint="FF" w:themeShade="FF"/>
                <w:sz w:val="24"/>
                <w:szCs w:val="24"/>
              </w:rPr>
              <w:t xml:space="preserve"> </w:t>
            </w:r>
            <w:r w:rsidRPr="1D1CDD5D" w:rsidR="66781F85">
              <w:rPr>
                <w:rFonts w:eastAsia="Calibri"/>
                <w:i w:val="1"/>
                <w:iCs w:val="1"/>
                <w:color w:val="000000" w:themeColor="text1" w:themeTint="FF" w:themeShade="FF"/>
                <w:sz w:val="24"/>
                <w:szCs w:val="24"/>
              </w:rPr>
              <w:t>note</w:t>
            </w:r>
            <w:r w:rsidRPr="1D1CDD5D" w:rsidR="4CFDE212">
              <w:rPr>
                <w:rFonts w:eastAsia="Calibri"/>
                <w:i w:val="1"/>
                <w:iCs w:val="1"/>
                <w:color w:val="000000" w:themeColor="text1" w:themeTint="FF" w:themeShade="FF"/>
                <w:sz w:val="24"/>
                <w:szCs w:val="24"/>
              </w:rPr>
              <w:t xml:space="preserve"> observation</w:t>
            </w:r>
            <w:r w:rsidRPr="1D1CDD5D" w:rsidR="230D52D0">
              <w:rPr>
                <w:rFonts w:eastAsia="Calibri"/>
                <w:i w:val="1"/>
                <w:iCs w:val="1"/>
                <w:color w:val="000000" w:themeColor="text1" w:themeTint="FF" w:themeShade="FF"/>
                <w:sz w:val="24"/>
                <w:szCs w:val="24"/>
              </w:rPr>
              <w:t>,</w:t>
            </w:r>
            <w:r w:rsidRPr="1D1CDD5D" w:rsidR="4CFDE212">
              <w:rPr>
                <w:rFonts w:eastAsia="Calibri"/>
                <w:i w:val="1"/>
                <w:iCs w:val="1"/>
                <w:color w:val="000000" w:themeColor="text1" w:themeTint="FF" w:themeShade="FF"/>
                <w:sz w:val="24"/>
                <w:szCs w:val="24"/>
              </w:rPr>
              <w:t xml:space="preserve"> which captures a short snapshot or a </w:t>
            </w:r>
            <w:r w:rsidRPr="1D1CDD5D" w:rsidR="448DE2F0">
              <w:rPr>
                <w:rFonts w:eastAsia="Calibri"/>
                <w:i w:val="1"/>
                <w:iCs w:val="1"/>
                <w:color w:val="000000" w:themeColor="text1" w:themeTint="FF" w:themeShade="FF"/>
                <w:sz w:val="24"/>
                <w:szCs w:val="24"/>
              </w:rPr>
              <w:t>standout</w:t>
            </w:r>
            <w:r w:rsidRPr="1D1CDD5D" w:rsidR="4CFDE212">
              <w:rPr>
                <w:rFonts w:eastAsia="Calibri"/>
                <w:i w:val="1"/>
                <w:iCs w:val="1"/>
                <w:color w:val="000000" w:themeColor="text1" w:themeTint="FF" w:themeShade="FF"/>
                <w:sz w:val="24"/>
                <w:szCs w:val="24"/>
              </w:rPr>
              <w:t xml:space="preserve"> </w:t>
            </w:r>
            <w:r w:rsidRPr="1D1CDD5D" w:rsidR="230D52D0">
              <w:rPr>
                <w:rFonts w:eastAsia="Calibri"/>
                <w:i w:val="1"/>
                <w:iCs w:val="1"/>
                <w:color w:val="000000" w:themeColor="text1" w:themeTint="FF" w:themeShade="FF"/>
                <w:sz w:val="24"/>
                <w:szCs w:val="24"/>
              </w:rPr>
              <w:t>milestone, f</w:t>
            </w:r>
            <w:r w:rsidRPr="1D1CDD5D" w:rsidR="4CFDE212">
              <w:rPr>
                <w:rFonts w:eastAsia="Calibri"/>
                <w:i w:val="1"/>
                <w:iCs w:val="1"/>
                <w:color w:val="000000" w:themeColor="text1" w:themeTint="FF" w:themeShade="FF"/>
                <w:sz w:val="24"/>
                <w:szCs w:val="24"/>
              </w:rPr>
              <w:t xml:space="preserve">or </w:t>
            </w:r>
            <w:r w:rsidRPr="1D1CDD5D" w:rsidR="230D52D0">
              <w:rPr>
                <w:rFonts w:eastAsia="Calibri"/>
                <w:i w:val="1"/>
                <w:iCs w:val="1"/>
                <w:color w:val="000000" w:themeColor="text1" w:themeTint="FF" w:themeShade="FF"/>
                <w:sz w:val="24"/>
                <w:szCs w:val="24"/>
              </w:rPr>
              <w:t>example</w:t>
            </w:r>
            <w:r w:rsidRPr="1D1CDD5D" w:rsidR="4CFDE212">
              <w:rPr>
                <w:rFonts w:eastAsia="Calibri"/>
                <w:i w:val="1"/>
                <w:iCs w:val="1"/>
                <w:color w:val="000000" w:themeColor="text1" w:themeTint="FF" w:themeShade="FF"/>
                <w:sz w:val="24"/>
                <w:szCs w:val="24"/>
              </w:rPr>
              <w:t>, when a child falls and a friend helps them up or</w:t>
            </w:r>
            <w:r w:rsidRPr="1D1CDD5D" w:rsidR="230D52D0">
              <w:rPr>
                <w:rFonts w:eastAsia="Calibri"/>
                <w:i w:val="1"/>
                <w:iCs w:val="1"/>
                <w:color w:val="000000" w:themeColor="text1" w:themeTint="FF" w:themeShade="FF"/>
                <w:sz w:val="24"/>
                <w:szCs w:val="24"/>
              </w:rPr>
              <w:t xml:space="preserve"> when</w:t>
            </w:r>
            <w:r w:rsidRPr="1D1CDD5D" w:rsidR="4CFDE212">
              <w:rPr>
                <w:rFonts w:eastAsia="Calibri"/>
                <w:i w:val="1"/>
                <w:iCs w:val="1"/>
                <w:color w:val="000000" w:themeColor="text1" w:themeTint="FF" w:themeShade="FF"/>
                <w:sz w:val="24"/>
                <w:szCs w:val="24"/>
              </w:rPr>
              <w:t xml:space="preserve"> </w:t>
            </w:r>
            <w:r w:rsidRPr="1D1CDD5D" w:rsidR="230D52D0">
              <w:rPr>
                <w:rFonts w:eastAsia="Calibri"/>
                <w:i w:val="1"/>
                <w:iCs w:val="1"/>
                <w:color w:val="000000" w:themeColor="text1" w:themeTint="FF" w:themeShade="FF"/>
                <w:sz w:val="24"/>
                <w:szCs w:val="24"/>
              </w:rPr>
              <w:t>a</w:t>
            </w:r>
            <w:r w:rsidRPr="1D1CDD5D" w:rsidR="4CFDE212">
              <w:rPr>
                <w:rFonts w:eastAsia="Calibri"/>
                <w:i w:val="1"/>
                <w:iCs w:val="1"/>
                <w:color w:val="000000" w:themeColor="text1" w:themeTint="FF" w:themeShade="FF"/>
                <w:sz w:val="24"/>
                <w:szCs w:val="24"/>
              </w:rPr>
              <w:t xml:space="preserve"> child says a new word. It is easy to note down the milestone and link to an early learning goal. </w:t>
            </w:r>
          </w:p>
          <w:p w:rsidRPr="00140E66" w:rsidR="007037E2" w:rsidP="1D1CDD5D" w:rsidRDefault="00140E66" w14:paraId="7A3F6EE6" w14:textId="3A2A6567">
            <w:pPr>
              <w:pStyle w:val="Normal"/>
              <w:widowControl w:val="0"/>
              <w:tabs>
                <w:tab w:val="left" w:pos="2988"/>
              </w:tabs>
              <w:spacing w:before="240" w:after="240"/>
              <w:rPr>
                <w:i w:val="1"/>
                <w:iCs w:val="1"/>
                <w:color w:val="000000" w:themeColor="text1"/>
                <w:sz w:val="24"/>
                <w:szCs w:val="24"/>
              </w:rPr>
            </w:pPr>
            <w:r w:rsidRPr="1D1CDD5D" w:rsidR="1D1CDD5D">
              <w:rPr>
                <w:rFonts w:ascii="Arial" w:hAnsi="Arial" w:eastAsia="Arial" w:cs="Arial"/>
                <w:noProof w:val="0"/>
                <w:color w:val="333333"/>
                <w:sz w:val="24"/>
                <w:szCs w:val="24"/>
                <w:lang w:val="en-GB"/>
              </w:rPr>
              <w:t xml:space="preserve">A tracking sheet could have been used to </w:t>
            </w:r>
            <w:r w:rsidRPr="1D1CDD5D" w:rsidR="1D1CDD5D">
              <w:rPr>
                <w:rFonts w:ascii="Arial" w:hAnsi="Arial" w:eastAsia="Arial" w:cs="Arial"/>
                <w:noProof w:val="0"/>
                <w:color w:val="333333"/>
                <w:sz w:val="24"/>
                <w:szCs w:val="24"/>
                <w:lang w:val="en-GB"/>
              </w:rPr>
              <w:t>observe</w:t>
            </w:r>
            <w:r w:rsidRPr="1D1CDD5D" w:rsidR="1D1CDD5D">
              <w:rPr>
                <w:rFonts w:ascii="Arial" w:hAnsi="Arial" w:eastAsia="Arial" w:cs="Arial"/>
                <w:noProof w:val="0"/>
                <w:color w:val="333333"/>
                <w:sz w:val="24"/>
                <w:szCs w:val="24"/>
                <w:lang w:val="en-GB"/>
              </w:rPr>
              <w:t xml:space="preserve"> learning and development and record early learning goals</w:t>
            </w:r>
            <w:r w:rsidRPr="1D1CDD5D" w:rsidR="4CFDE212">
              <w:rPr>
                <w:rFonts w:eastAsia="Calibri"/>
                <w:i w:val="1"/>
                <w:iCs w:val="1"/>
                <w:color w:val="000000" w:themeColor="text1" w:themeTint="FF" w:themeShade="FF"/>
                <w:sz w:val="24"/>
                <w:szCs w:val="24"/>
              </w:rPr>
              <w:t>. O</w:t>
            </w:r>
            <w:r w:rsidRPr="1D1CDD5D" w:rsidR="4CFDE212">
              <w:rPr>
                <w:rFonts w:eastAsia="Calibri"/>
                <w:i w:val="1"/>
                <w:iCs w:val="1"/>
                <w:color w:val="000000" w:themeColor="text1" w:themeTint="FF" w:themeShade="FF"/>
                <w:sz w:val="24"/>
                <w:szCs w:val="24"/>
              </w:rPr>
              <w:t>bserving</w:t>
            </w:r>
            <w:r w:rsidRPr="1D1CDD5D" w:rsidR="4CFDE212">
              <w:rPr>
                <w:rFonts w:eastAsia="Calibri"/>
                <w:i w:val="1"/>
                <w:iCs w:val="1"/>
                <w:color w:val="000000" w:themeColor="text1" w:themeTint="FF" w:themeShade="FF"/>
                <w:sz w:val="24"/>
                <w:szCs w:val="24"/>
              </w:rPr>
              <w:t xml:space="preserve"> the child specifically against the early learning goals</w:t>
            </w:r>
            <w:r w:rsidRPr="1D1CDD5D" w:rsidR="4CFDE212">
              <w:rPr>
                <w:rFonts w:eastAsia="Calibri"/>
                <w:i w:val="1"/>
                <w:iCs w:val="1"/>
                <w:color w:val="000000" w:themeColor="text1" w:themeTint="FF" w:themeShade="FF"/>
                <w:sz w:val="24"/>
                <w:szCs w:val="24"/>
              </w:rPr>
              <w:t xml:space="preserve"> could help practitioners support children with more targeted approaches an</w:t>
            </w:r>
            <w:r w:rsidRPr="1D1CDD5D" w:rsidR="4CFDE212">
              <w:rPr>
                <w:rFonts w:eastAsia="Calibri"/>
                <w:i w:val="1"/>
                <w:iCs w:val="1"/>
                <w:color w:val="000000" w:themeColor="text1" w:themeTint="FF" w:themeShade="FF"/>
                <w:sz w:val="24"/>
                <w:szCs w:val="24"/>
              </w:rPr>
              <w:t xml:space="preserve">d </w:t>
            </w:r>
            <w:r w:rsidRPr="1D1CDD5D" w:rsidR="4CFDE212">
              <w:rPr>
                <w:rFonts w:eastAsia="Calibri"/>
                <w:i w:val="1"/>
                <w:iCs w:val="1"/>
                <w:color w:val="000000" w:themeColor="text1" w:themeTint="FF" w:themeShade="FF"/>
                <w:sz w:val="24"/>
                <w:szCs w:val="24"/>
              </w:rPr>
              <w:t>identi</w:t>
            </w:r>
            <w:r w:rsidRPr="1D1CDD5D" w:rsidR="4CFDE212">
              <w:rPr>
                <w:rFonts w:eastAsia="Calibri"/>
                <w:i w:val="1"/>
                <w:iCs w:val="1"/>
                <w:color w:val="000000" w:themeColor="text1" w:themeTint="FF" w:themeShade="FF"/>
                <w:sz w:val="24"/>
                <w:szCs w:val="24"/>
              </w:rPr>
              <w:t>fy</w:t>
            </w:r>
            <w:r w:rsidRPr="1D1CDD5D" w:rsidR="4CFDE212">
              <w:rPr>
                <w:rFonts w:eastAsia="Calibri"/>
                <w:i w:val="1"/>
                <w:iCs w:val="1"/>
                <w:color w:val="000000" w:themeColor="text1" w:themeTint="FF" w:themeShade="FF"/>
                <w:sz w:val="24"/>
                <w:szCs w:val="24"/>
              </w:rPr>
              <w:t xml:space="preserve"> gaps in the</w:t>
            </w:r>
            <w:r w:rsidRPr="1D1CDD5D" w:rsidR="230D52D0">
              <w:rPr>
                <w:rFonts w:eastAsia="Calibri"/>
                <w:i w:val="1"/>
                <w:iCs w:val="1"/>
                <w:color w:val="000000" w:themeColor="text1" w:themeTint="FF" w:themeShade="FF"/>
                <w:sz w:val="24"/>
                <w:szCs w:val="24"/>
              </w:rPr>
              <w:t>ir</w:t>
            </w:r>
            <w:r w:rsidRPr="1D1CDD5D" w:rsidR="4CFDE212">
              <w:rPr>
                <w:rFonts w:eastAsia="Calibri"/>
                <w:i w:val="1"/>
                <w:iCs w:val="1"/>
                <w:color w:val="000000" w:themeColor="text1" w:themeTint="FF" w:themeShade="FF"/>
                <w:sz w:val="24"/>
                <w:szCs w:val="24"/>
              </w:rPr>
              <w:t xml:space="preserve"> learning and development. </w:t>
            </w:r>
          </w:p>
        </w:tc>
      </w:tr>
    </w:tbl>
    <w:p w:rsidR="00332390" w:rsidP="40B0F99E" w:rsidRDefault="00332390" w14:paraId="7A63EA53" w14:textId="62CEF359">
      <w:pPr>
        <w:widowControl w:val="0"/>
        <w:tabs>
          <w:tab w:val="left" w:pos="2988"/>
        </w:tabs>
        <w:spacing w:before="200" w:line="257" w:lineRule="auto"/>
      </w:pPr>
    </w:p>
    <w:tbl>
      <w:tblPr>
        <w:tblStyle w:val="TableGrid"/>
        <w:tblW w:w="0" w:type="auto"/>
        <w:tblLook w:val="04A0" w:firstRow="1" w:lastRow="0" w:firstColumn="1" w:lastColumn="0" w:noHBand="0" w:noVBand="1"/>
      </w:tblPr>
      <w:tblGrid>
        <w:gridCol w:w="7641"/>
        <w:gridCol w:w="1368"/>
      </w:tblGrid>
      <w:tr w:rsidR="007037E2" w:rsidTr="1D1CDD5D" w14:paraId="333C700F" w14:textId="77777777">
        <w:trPr>
          <w:trHeight w:val="1134"/>
        </w:trPr>
        <w:tc>
          <w:tcPr>
            <w:tcW w:w="7650" w:type="dxa"/>
            <w:tcBorders>
              <w:top w:val="single" w:color="008542" w:sz="8" w:space="0"/>
              <w:left w:val="single" w:color="008542" w:sz="8" w:space="0"/>
              <w:bottom w:val="single" w:color="008542" w:sz="8" w:space="0"/>
              <w:right w:val="single" w:color="008542" w:sz="8" w:space="0"/>
            </w:tcBorders>
            <w:tcMar/>
          </w:tcPr>
          <w:p w:rsidRPr="002A2A22" w:rsidR="007037E2" w:rsidP="001D78F2" w:rsidRDefault="007037E2" w14:paraId="17FAFAFF" w14:textId="77891A0D">
            <w:pPr>
              <w:widowControl w:val="0"/>
              <w:spacing w:before="240" w:after="240"/>
              <w:rPr>
                <w:b/>
                <w:bCs/>
                <w:color w:val="000000" w:themeColor="text1"/>
                <w:sz w:val="24"/>
                <w:szCs w:val="24"/>
              </w:rPr>
            </w:pPr>
            <w:r w:rsidRPr="002A2A22">
              <w:rPr>
                <w:b/>
                <w:bCs/>
                <w:color w:val="008542"/>
                <w:sz w:val="24"/>
                <w:szCs w:val="24"/>
              </w:rPr>
              <w:lastRenderedPageBreak/>
              <w:t>Q1</w:t>
            </w:r>
            <w:r w:rsidRPr="002A2A22" w:rsidR="002A2A22">
              <w:rPr>
                <w:b/>
                <w:bCs/>
                <w:color w:val="008542"/>
                <w:sz w:val="24"/>
                <w:szCs w:val="24"/>
              </w:rPr>
              <w:t>5</w:t>
            </w:r>
            <w:r w:rsidRPr="002A2A22">
              <w:rPr>
                <w:b/>
                <w:bCs/>
                <w:color w:val="008542"/>
                <w:sz w:val="24"/>
                <w:szCs w:val="24"/>
              </w:rPr>
              <w:t>.</w:t>
            </w:r>
            <w:r w:rsidRPr="002A2A22">
              <w:rPr>
                <w:color w:val="008542"/>
                <w:sz w:val="24"/>
                <w:szCs w:val="24"/>
              </w:rPr>
              <w:t xml:space="preserve"> </w:t>
            </w:r>
            <w:r w:rsidRPr="002A2A22" w:rsidR="002A2A22">
              <w:rPr>
                <w:b/>
                <w:bCs/>
                <w:color w:val="000000" w:themeColor="text1"/>
                <w:sz w:val="24"/>
                <w:szCs w:val="24"/>
              </w:rPr>
              <w:t>Describe the use of the narrative observation to assess child</w:t>
            </w:r>
            <w:r w:rsidR="00326618">
              <w:rPr>
                <w:b/>
                <w:bCs/>
                <w:color w:val="000000" w:themeColor="text1"/>
                <w:sz w:val="24"/>
                <w:szCs w:val="24"/>
              </w:rPr>
              <w:t xml:space="preserve"> A’s </w:t>
            </w:r>
            <w:r w:rsidRPr="002A2A22" w:rsidR="002A2A22">
              <w:rPr>
                <w:b/>
                <w:bCs/>
                <w:color w:val="000000" w:themeColor="text1"/>
                <w:sz w:val="24"/>
                <w:szCs w:val="24"/>
              </w:rPr>
              <w:t>current learning and development.</w:t>
            </w:r>
          </w:p>
        </w:tc>
        <w:tc>
          <w:tcPr>
            <w:tcW w:w="1369" w:type="dxa"/>
            <w:tcBorders>
              <w:top w:val="single" w:color="008542" w:sz="8" w:space="0"/>
              <w:left w:val="single" w:color="008542" w:sz="8" w:space="0"/>
              <w:bottom w:val="single" w:color="008542" w:sz="8" w:space="0"/>
              <w:right w:val="single" w:color="008542" w:sz="8" w:space="0"/>
            </w:tcBorders>
            <w:tcMar/>
          </w:tcPr>
          <w:p w:rsidR="007037E2" w:rsidP="001D78F2" w:rsidRDefault="007037E2" w14:paraId="127BD238" w14:textId="2473A63D">
            <w:pPr>
              <w:widowControl w:val="0"/>
              <w:spacing w:before="240" w:after="240"/>
              <w:rPr>
                <w:sz w:val="24"/>
                <w:szCs w:val="24"/>
              </w:rPr>
            </w:pPr>
            <w:r w:rsidRPr="362B77DA">
              <w:rPr>
                <w:sz w:val="24"/>
                <w:szCs w:val="24"/>
              </w:rPr>
              <w:t>[</w:t>
            </w:r>
            <w:r w:rsidR="002A2A22">
              <w:rPr>
                <w:sz w:val="24"/>
                <w:szCs w:val="24"/>
              </w:rPr>
              <w:t>6</w:t>
            </w:r>
            <w:r w:rsidRPr="362B77DA">
              <w:rPr>
                <w:sz w:val="24"/>
                <w:szCs w:val="24"/>
              </w:rPr>
              <w:t xml:space="preserve"> mark</w:t>
            </w:r>
            <w:r>
              <w:rPr>
                <w:sz w:val="24"/>
                <w:szCs w:val="24"/>
              </w:rPr>
              <w:t>s</w:t>
            </w:r>
            <w:r w:rsidRPr="362B77DA">
              <w:rPr>
                <w:sz w:val="24"/>
                <w:szCs w:val="24"/>
              </w:rPr>
              <w:t>]</w:t>
            </w:r>
          </w:p>
        </w:tc>
      </w:tr>
      <w:tr w:rsidR="007037E2" w:rsidTr="1D1CDD5D" w14:paraId="6D80BB3A" w14:textId="77777777">
        <w:tc>
          <w:tcPr>
            <w:tcW w:w="9019" w:type="dxa"/>
            <w:gridSpan w:val="2"/>
            <w:tcBorders>
              <w:top w:val="single" w:color="008542" w:sz="8" w:space="0"/>
              <w:left w:val="single" w:color="008542" w:sz="8" w:space="0"/>
              <w:bottom w:val="single" w:color="008542" w:sz="8" w:space="0"/>
              <w:right w:val="single" w:color="008542" w:sz="8" w:space="0"/>
            </w:tcBorders>
            <w:tcMar/>
          </w:tcPr>
          <w:p w:rsidR="007037E2" w:rsidP="001D78F2" w:rsidRDefault="007037E2" w14:paraId="30A3AE64" w14:textId="1447EC45">
            <w:pPr>
              <w:widowControl w:val="0"/>
              <w:spacing w:before="240" w:after="240"/>
              <w:rPr>
                <w:i/>
                <w:iCs/>
                <w:color w:val="008542"/>
                <w:sz w:val="24"/>
                <w:szCs w:val="24"/>
              </w:rPr>
            </w:pPr>
            <w:r w:rsidRPr="00D1204E">
              <w:rPr>
                <w:b/>
                <w:bCs/>
                <w:color w:val="008542"/>
                <w:sz w:val="24"/>
                <w:szCs w:val="24"/>
              </w:rPr>
              <w:t>A1</w:t>
            </w:r>
            <w:r w:rsidR="002A2A22">
              <w:rPr>
                <w:b/>
                <w:bCs/>
                <w:color w:val="008542"/>
                <w:sz w:val="24"/>
                <w:szCs w:val="24"/>
              </w:rPr>
              <w:t>5</w:t>
            </w:r>
            <w:r w:rsidRPr="00D1204E">
              <w:rPr>
                <w:b/>
                <w:bCs/>
                <w:color w:val="008542"/>
                <w:sz w:val="24"/>
                <w:szCs w:val="24"/>
              </w:rPr>
              <w:t>.</w:t>
            </w:r>
            <w:r w:rsidRPr="00D1204E">
              <w:rPr>
                <w:i/>
                <w:iCs/>
                <w:color w:val="008542"/>
                <w:sz w:val="24"/>
                <w:szCs w:val="24"/>
              </w:rPr>
              <w:t xml:space="preserve"> </w:t>
            </w:r>
          </w:p>
          <w:p w:rsidR="001D78F2" w:rsidP="001D78F2" w:rsidRDefault="002A2A22" w14:paraId="0C617273" w14:textId="5B33971D">
            <w:pPr>
              <w:widowControl w:val="0"/>
              <w:tabs>
                <w:tab w:val="left" w:pos="2988"/>
              </w:tabs>
              <w:spacing w:before="240" w:after="240"/>
              <w:rPr>
                <w:rFonts w:eastAsia="Calibri"/>
                <w:i/>
                <w:iCs/>
                <w:color w:val="000000" w:themeColor="text1"/>
                <w:sz w:val="24"/>
                <w:szCs w:val="24"/>
              </w:rPr>
            </w:pPr>
            <w:r w:rsidRPr="002A2A22">
              <w:rPr>
                <w:rFonts w:eastAsia="Calibri"/>
                <w:i/>
                <w:iCs/>
                <w:color w:val="000000" w:themeColor="text1"/>
                <w:sz w:val="24"/>
                <w:szCs w:val="24"/>
              </w:rPr>
              <w:t xml:space="preserve">A narrative observation is an ongoing description of the events taking place during the observation as they occur. Written in chronological order and told in standard story form, it encompasses all the events taking place </w:t>
            </w:r>
            <w:r w:rsidR="0074549A">
              <w:rPr>
                <w:rFonts w:eastAsia="Calibri"/>
                <w:i/>
                <w:iCs/>
                <w:color w:val="000000" w:themeColor="text1"/>
                <w:sz w:val="24"/>
                <w:szCs w:val="24"/>
              </w:rPr>
              <w:t>during</w:t>
            </w:r>
            <w:r w:rsidRPr="002A2A22" w:rsidR="0074549A">
              <w:rPr>
                <w:rFonts w:eastAsia="Calibri"/>
                <w:i/>
                <w:iCs/>
                <w:color w:val="000000" w:themeColor="text1"/>
                <w:sz w:val="24"/>
                <w:szCs w:val="24"/>
              </w:rPr>
              <w:t xml:space="preserve"> </w:t>
            </w:r>
            <w:r w:rsidRPr="002A2A22">
              <w:rPr>
                <w:rFonts w:eastAsia="Calibri"/>
                <w:i/>
                <w:iCs/>
                <w:color w:val="000000" w:themeColor="text1"/>
                <w:sz w:val="24"/>
                <w:szCs w:val="24"/>
              </w:rPr>
              <w:t xml:space="preserve">the observation and includes observations of </w:t>
            </w:r>
            <w:r w:rsidR="0074549A">
              <w:rPr>
                <w:rFonts w:eastAsia="Calibri"/>
                <w:i/>
                <w:iCs/>
                <w:color w:val="000000" w:themeColor="text1"/>
                <w:sz w:val="24"/>
                <w:szCs w:val="24"/>
              </w:rPr>
              <w:t>a</w:t>
            </w:r>
            <w:r w:rsidRPr="002A2A22" w:rsidR="0074549A">
              <w:rPr>
                <w:rFonts w:eastAsia="Calibri"/>
                <w:i/>
                <w:iCs/>
                <w:color w:val="000000" w:themeColor="text1"/>
                <w:sz w:val="24"/>
                <w:szCs w:val="24"/>
              </w:rPr>
              <w:t xml:space="preserve"> </w:t>
            </w:r>
            <w:r w:rsidRPr="002A2A22">
              <w:rPr>
                <w:rFonts w:eastAsia="Calibri"/>
                <w:i/>
                <w:iCs/>
                <w:color w:val="000000" w:themeColor="text1"/>
                <w:sz w:val="24"/>
                <w:szCs w:val="24"/>
              </w:rPr>
              <w:t>child’s behaviour and level of involvement. It can also include the language used by the child or children.</w:t>
            </w:r>
          </w:p>
          <w:p w:rsidR="001D78F2" w:rsidP="001D78F2" w:rsidRDefault="002A2A22" w14:paraId="56F82AA7" w14:textId="65391E28">
            <w:pPr>
              <w:widowControl w:val="0"/>
              <w:tabs>
                <w:tab w:val="left" w:pos="2988"/>
              </w:tabs>
              <w:spacing w:before="240" w:after="240"/>
              <w:rPr>
                <w:rFonts w:eastAsia="Calibri"/>
                <w:i/>
                <w:iCs/>
                <w:color w:val="000000" w:themeColor="text1"/>
                <w:sz w:val="24"/>
                <w:szCs w:val="24"/>
              </w:rPr>
            </w:pPr>
            <w:r w:rsidRPr="002A2A22">
              <w:rPr>
                <w:rFonts w:eastAsia="Calibri"/>
                <w:i/>
                <w:iCs/>
                <w:color w:val="000000" w:themeColor="text1"/>
                <w:sz w:val="24"/>
                <w:szCs w:val="24"/>
              </w:rPr>
              <w:t>The narrative observation can then be analysed to assess a child’s likes and dislikes and responses to different situations</w:t>
            </w:r>
            <w:r w:rsidR="0074549A">
              <w:rPr>
                <w:rFonts w:eastAsia="Calibri"/>
                <w:i/>
                <w:iCs/>
                <w:color w:val="000000" w:themeColor="text1"/>
                <w:sz w:val="24"/>
                <w:szCs w:val="24"/>
              </w:rPr>
              <w:t>. It</w:t>
            </w:r>
            <w:r w:rsidRPr="002A2A22">
              <w:rPr>
                <w:rFonts w:eastAsia="Calibri"/>
                <w:i/>
                <w:iCs/>
                <w:color w:val="000000" w:themeColor="text1"/>
                <w:sz w:val="24"/>
                <w:szCs w:val="24"/>
              </w:rPr>
              <w:t xml:space="preserve"> provides a holistic picture of the child’s learning and development at the time of </w:t>
            </w:r>
            <w:r w:rsidR="0074549A">
              <w:rPr>
                <w:rFonts w:eastAsia="Calibri"/>
                <w:i/>
                <w:iCs/>
                <w:color w:val="000000" w:themeColor="text1"/>
                <w:sz w:val="24"/>
                <w:szCs w:val="24"/>
              </w:rPr>
              <w:t xml:space="preserve">the </w:t>
            </w:r>
            <w:r w:rsidRPr="002A2A22">
              <w:rPr>
                <w:rFonts w:eastAsia="Calibri"/>
                <w:i/>
                <w:iCs/>
                <w:color w:val="000000" w:themeColor="text1"/>
                <w:sz w:val="24"/>
                <w:szCs w:val="24"/>
              </w:rPr>
              <w:t xml:space="preserve">observation. </w:t>
            </w:r>
          </w:p>
          <w:p w:rsidRPr="001D78F2" w:rsidR="007037E2" w:rsidP="1D1CDD5D" w:rsidRDefault="002A2A22" w14:paraId="1265FBFC" w14:textId="2129DE9C">
            <w:pPr>
              <w:widowControl w:val="0"/>
              <w:tabs>
                <w:tab w:val="left" w:pos="2988"/>
              </w:tabs>
              <w:spacing w:before="240" w:after="240"/>
              <w:rPr>
                <w:i w:val="1"/>
                <w:iCs w:val="1"/>
                <w:color w:val="000000" w:themeColor="text1"/>
                <w:sz w:val="24"/>
                <w:szCs w:val="24"/>
              </w:rPr>
            </w:pPr>
            <w:r w:rsidRPr="1D1CDD5D" w:rsidR="2F068A48">
              <w:rPr>
                <w:rFonts w:eastAsia="Calibri"/>
                <w:i w:val="1"/>
                <w:iCs w:val="1"/>
                <w:color w:val="000000" w:themeColor="text1" w:themeTint="FF" w:themeShade="FF"/>
                <w:sz w:val="24"/>
                <w:szCs w:val="24"/>
              </w:rPr>
              <w:t>Narrative observations should include the date and time, the child or children involved</w:t>
            </w:r>
            <w:r w:rsidRPr="1D1CDD5D" w:rsidR="5B84AFE9">
              <w:rPr>
                <w:rFonts w:eastAsia="Calibri"/>
                <w:i w:val="1"/>
                <w:iCs w:val="1"/>
                <w:color w:val="000000" w:themeColor="text1" w:themeTint="FF" w:themeShade="FF"/>
                <w:sz w:val="24"/>
                <w:szCs w:val="24"/>
              </w:rPr>
              <w:t xml:space="preserve"> and</w:t>
            </w:r>
            <w:r w:rsidRPr="1D1CDD5D" w:rsidR="2F068A48">
              <w:rPr>
                <w:rFonts w:eastAsia="Calibri"/>
                <w:i w:val="1"/>
                <w:iCs w:val="1"/>
                <w:color w:val="000000" w:themeColor="text1" w:themeTint="FF" w:themeShade="FF"/>
                <w:sz w:val="24"/>
                <w:szCs w:val="24"/>
              </w:rPr>
              <w:t xml:space="preserve"> what they are doing </w:t>
            </w:r>
            <w:r w:rsidRPr="1D1CDD5D" w:rsidR="2F068A48">
              <w:rPr>
                <w:rFonts w:eastAsia="Calibri"/>
                <w:i w:val="1"/>
                <w:iCs w:val="1"/>
                <w:color w:val="000000" w:themeColor="text1" w:themeTint="FF" w:themeShade="FF"/>
                <w:sz w:val="24"/>
                <w:szCs w:val="24"/>
              </w:rPr>
              <w:t>and any adults present</w:t>
            </w:r>
            <w:r w:rsidRPr="1D1CDD5D" w:rsidR="5B84AFE9">
              <w:rPr>
                <w:rFonts w:eastAsia="Calibri"/>
                <w:i w:val="1"/>
                <w:iCs w:val="1"/>
                <w:color w:val="000000" w:themeColor="text1" w:themeTint="FF" w:themeShade="FF"/>
                <w:sz w:val="24"/>
                <w:szCs w:val="24"/>
              </w:rPr>
              <w:t>. C</w:t>
            </w:r>
            <w:r w:rsidRPr="1D1CDD5D" w:rsidR="2F068A48">
              <w:rPr>
                <w:rFonts w:eastAsia="Calibri"/>
                <w:i w:val="1"/>
                <w:iCs w:val="1"/>
                <w:color w:val="000000" w:themeColor="text1" w:themeTint="FF" w:themeShade="FF"/>
                <w:sz w:val="24"/>
                <w:szCs w:val="24"/>
              </w:rPr>
              <w:t>onsider using codes such as “</w:t>
            </w:r>
            <w:r w:rsidRPr="1D1CDD5D" w:rsidR="5B84AFE9">
              <w:rPr>
                <w:rFonts w:eastAsia="Calibri"/>
                <w:i w:val="1"/>
                <w:iCs w:val="1"/>
                <w:color w:val="000000" w:themeColor="text1" w:themeTint="FF" w:themeShade="FF"/>
                <w:sz w:val="24"/>
                <w:szCs w:val="24"/>
              </w:rPr>
              <w:t>c</w:t>
            </w:r>
            <w:r w:rsidRPr="1D1CDD5D" w:rsidR="2F068A48">
              <w:rPr>
                <w:rFonts w:eastAsia="Calibri"/>
                <w:i w:val="1"/>
                <w:iCs w:val="1"/>
                <w:color w:val="000000" w:themeColor="text1" w:themeTint="FF" w:themeShade="FF"/>
                <w:sz w:val="24"/>
                <w:szCs w:val="24"/>
              </w:rPr>
              <w:t xml:space="preserve">hild A” </w:t>
            </w:r>
            <w:r w:rsidRPr="1D1CDD5D" w:rsidR="5B84AFE9">
              <w:rPr>
                <w:rFonts w:eastAsia="Calibri"/>
                <w:i w:val="1"/>
                <w:iCs w:val="1"/>
                <w:color w:val="000000" w:themeColor="text1" w:themeTint="FF" w:themeShade="FF"/>
                <w:sz w:val="24"/>
                <w:szCs w:val="24"/>
              </w:rPr>
              <w:t>and</w:t>
            </w:r>
            <w:r w:rsidRPr="1D1CDD5D" w:rsidR="2F068A48">
              <w:rPr>
                <w:rFonts w:eastAsia="Calibri"/>
                <w:i w:val="1"/>
                <w:iCs w:val="1"/>
                <w:color w:val="000000" w:themeColor="text1" w:themeTint="FF" w:themeShade="FF"/>
                <w:sz w:val="24"/>
                <w:szCs w:val="24"/>
              </w:rPr>
              <w:t xml:space="preserve"> “</w:t>
            </w:r>
            <w:r w:rsidRPr="1D1CDD5D" w:rsidR="5B84AFE9">
              <w:rPr>
                <w:rFonts w:eastAsia="Calibri"/>
                <w:i w:val="1"/>
                <w:iCs w:val="1"/>
                <w:color w:val="000000" w:themeColor="text1" w:themeTint="FF" w:themeShade="FF"/>
                <w:sz w:val="24"/>
                <w:szCs w:val="24"/>
              </w:rPr>
              <w:t>c</w:t>
            </w:r>
            <w:r w:rsidRPr="1D1CDD5D" w:rsidR="2F068A48">
              <w:rPr>
                <w:rFonts w:eastAsia="Calibri"/>
                <w:i w:val="1"/>
                <w:iCs w:val="1"/>
                <w:color w:val="000000" w:themeColor="text1" w:themeTint="FF" w:themeShade="FF"/>
                <w:sz w:val="24"/>
                <w:szCs w:val="24"/>
              </w:rPr>
              <w:t xml:space="preserve">hild B” for data protection </w:t>
            </w:r>
            <w:r w:rsidRPr="1D1CDD5D" w:rsidR="5B84AFE9">
              <w:rPr>
                <w:rFonts w:eastAsia="Calibri"/>
                <w:i w:val="1"/>
                <w:iCs w:val="1"/>
                <w:color w:val="000000" w:themeColor="text1" w:themeTint="FF" w:themeShade="FF"/>
                <w:sz w:val="24"/>
                <w:szCs w:val="24"/>
              </w:rPr>
              <w:t>purposes</w:t>
            </w:r>
            <w:r w:rsidRPr="1D1CDD5D" w:rsidR="2F068A48">
              <w:rPr>
                <w:rFonts w:eastAsia="Calibri"/>
                <w:i w:val="1"/>
                <w:iCs w:val="1"/>
                <w:color w:val="000000" w:themeColor="text1" w:themeTint="FF" w:themeShade="FF"/>
                <w:sz w:val="24"/>
                <w:szCs w:val="24"/>
              </w:rPr>
              <w:t xml:space="preserve">. </w:t>
            </w:r>
          </w:p>
        </w:tc>
      </w:tr>
    </w:tbl>
    <w:p w:rsidR="007037E2" w:rsidP="40B0F99E" w:rsidRDefault="007037E2" w14:paraId="2EBA64B8" w14:textId="1D909EAF">
      <w:pPr>
        <w:widowControl w:val="0"/>
        <w:tabs>
          <w:tab w:val="left" w:pos="2988"/>
        </w:tabs>
        <w:spacing w:before="200" w:line="257" w:lineRule="auto"/>
      </w:pPr>
    </w:p>
    <w:tbl>
      <w:tblPr>
        <w:tblStyle w:val="TableGrid"/>
        <w:tblW w:w="0" w:type="auto"/>
        <w:tblLook w:val="04A0" w:firstRow="1" w:lastRow="0" w:firstColumn="1" w:lastColumn="0" w:noHBand="0" w:noVBand="1"/>
      </w:tblPr>
      <w:tblGrid>
        <w:gridCol w:w="7641"/>
        <w:gridCol w:w="1368"/>
      </w:tblGrid>
      <w:tr w:rsidR="007037E2" w:rsidTr="1D1CDD5D" w14:paraId="0743B21E" w14:textId="77777777">
        <w:trPr>
          <w:trHeight w:val="1134"/>
        </w:trPr>
        <w:tc>
          <w:tcPr>
            <w:tcW w:w="7650" w:type="dxa"/>
            <w:tcBorders>
              <w:top w:val="single" w:color="008542" w:sz="8" w:space="0"/>
              <w:left w:val="single" w:color="008542" w:sz="8" w:space="0"/>
              <w:bottom w:val="single" w:color="008542" w:sz="8" w:space="0"/>
              <w:right w:val="single" w:color="008542" w:sz="8" w:space="0"/>
            </w:tcBorders>
            <w:tcMar/>
          </w:tcPr>
          <w:p w:rsidR="007037E2" w:rsidP="001D78F2" w:rsidRDefault="007037E2" w14:paraId="5EFFA2C8" w14:textId="5CB0A591">
            <w:pPr>
              <w:widowControl w:val="0"/>
              <w:spacing w:before="240" w:after="240"/>
              <w:rPr>
                <w:sz w:val="24"/>
                <w:szCs w:val="24"/>
              </w:rPr>
            </w:pPr>
            <w:r w:rsidRPr="00D1204E">
              <w:rPr>
                <w:b/>
                <w:bCs/>
                <w:color w:val="008542"/>
                <w:sz w:val="24"/>
                <w:szCs w:val="24"/>
              </w:rPr>
              <w:t>Q1</w:t>
            </w:r>
            <w:r w:rsidR="001D78F2">
              <w:rPr>
                <w:b/>
                <w:bCs/>
                <w:color w:val="008542"/>
                <w:sz w:val="24"/>
                <w:szCs w:val="24"/>
              </w:rPr>
              <w:t>6</w:t>
            </w:r>
            <w:r w:rsidRPr="00D1204E">
              <w:rPr>
                <w:b/>
                <w:bCs/>
                <w:color w:val="008542"/>
                <w:sz w:val="24"/>
                <w:szCs w:val="24"/>
              </w:rPr>
              <w:t>.</w:t>
            </w:r>
            <w:r w:rsidRPr="00D1204E">
              <w:rPr>
                <w:color w:val="008542"/>
                <w:sz w:val="24"/>
                <w:szCs w:val="24"/>
              </w:rPr>
              <w:t xml:space="preserve"> </w:t>
            </w:r>
            <w:r w:rsidRPr="000038DF" w:rsidR="000038DF">
              <w:rPr>
                <w:b/>
                <w:bCs/>
                <w:color w:val="000000" w:themeColor="text1"/>
                <w:sz w:val="24"/>
                <w:szCs w:val="24"/>
              </w:rPr>
              <w:t>Evaluate the narrative observation as a method to assess children’s learning and development</w:t>
            </w:r>
            <w:r w:rsidR="009A0E51">
              <w:rPr>
                <w:b/>
                <w:bCs/>
                <w:color w:val="000000" w:themeColor="text1"/>
                <w:sz w:val="24"/>
                <w:szCs w:val="24"/>
              </w:rPr>
              <w:t>.</w:t>
            </w:r>
          </w:p>
        </w:tc>
        <w:tc>
          <w:tcPr>
            <w:tcW w:w="1369" w:type="dxa"/>
            <w:tcBorders>
              <w:top w:val="single" w:color="008542" w:sz="8" w:space="0"/>
              <w:left w:val="single" w:color="008542" w:sz="8" w:space="0"/>
              <w:bottom w:val="single" w:color="008542" w:sz="8" w:space="0"/>
              <w:right w:val="single" w:color="008542" w:sz="8" w:space="0"/>
            </w:tcBorders>
            <w:tcMar/>
          </w:tcPr>
          <w:p w:rsidR="007037E2" w:rsidP="001D78F2" w:rsidRDefault="007037E2" w14:paraId="1014C12E" w14:textId="7C057789">
            <w:pPr>
              <w:widowControl w:val="0"/>
              <w:spacing w:before="240" w:after="240"/>
              <w:rPr>
                <w:sz w:val="24"/>
                <w:szCs w:val="24"/>
              </w:rPr>
            </w:pPr>
            <w:r w:rsidRPr="362B77DA">
              <w:rPr>
                <w:sz w:val="24"/>
                <w:szCs w:val="24"/>
              </w:rPr>
              <w:t>[</w:t>
            </w:r>
            <w:r w:rsidR="009A0E51">
              <w:rPr>
                <w:sz w:val="24"/>
                <w:szCs w:val="24"/>
              </w:rPr>
              <w:t>6</w:t>
            </w:r>
            <w:r w:rsidRPr="362B77DA">
              <w:rPr>
                <w:sz w:val="24"/>
                <w:szCs w:val="24"/>
              </w:rPr>
              <w:t xml:space="preserve"> mark</w:t>
            </w:r>
            <w:r>
              <w:rPr>
                <w:sz w:val="24"/>
                <w:szCs w:val="24"/>
              </w:rPr>
              <w:t>s</w:t>
            </w:r>
            <w:r w:rsidRPr="362B77DA">
              <w:rPr>
                <w:sz w:val="24"/>
                <w:szCs w:val="24"/>
              </w:rPr>
              <w:t>]</w:t>
            </w:r>
          </w:p>
        </w:tc>
      </w:tr>
      <w:tr w:rsidR="007037E2" w:rsidTr="1D1CDD5D" w14:paraId="6F646D39" w14:textId="77777777">
        <w:tc>
          <w:tcPr>
            <w:tcW w:w="9019" w:type="dxa"/>
            <w:gridSpan w:val="2"/>
            <w:tcBorders>
              <w:top w:val="single" w:color="008542" w:sz="8" w:space="0"/>
              <w:left w:val="single" w:color="008542" w:sz="8" w:space="0"/>
              <w:bottom w:val="single" w:color="008542" w:sz="8" w:space="0"/>
              <w:right w:val="single" w:color="008542" w:sz="8" w:space="0"/>
            </w:tcBorders>
            <w:tcMar/>
          </w:tcPr>
          <w:p w:rsidR="007037E2" w:rsidP="001D78F2" w:rsidRDefault="007037E2" w14:paraId="4B14E969" w14:textId="62543B8B">
            <w:pPr>
              <w:widowControl w:val="0"/>
              <w:spacing w:before="240" w:after="240"/>
              <w:rPr>
                <w:i/>
                <w:iCs/>
                <w:color w:val="008542"/>
                <w:sz w:val="24"/>
                <w:szCs w:val="24"/>
              </w:rPr>
            </w:pPr>
            <w:r w:rsidRPr="00D1204E">
              <w:rPr>
                <w:b/>
                <w:bCs/>
                <w:color w:val="008542"/>
                <w:sz w:val="24"/>
                <w:szCs w:val="24"/>
              </w:rPr>
              <w:t>A1</w:t>
            </w:r>
            <w:r w:rsidR="001D78F2">
              <w:rPr>
                <w:b/>
                <w:bCs/>
                <w:color w:val="008542"/>
                <w:sz w:val="24"/>
                <w:szCs w:val="24"/>
              </w:rPr>
              <w:t>6</w:t>
            </w:r>
            <w:r w:rsidRPr="00D1204E">
              <w:rPr>
                <w:b/>
                <w:bCs/>
                <w:color w:val="008542"/>
                <w:sz w:val="24"/>
                <w:szCs w:val="24"/>
              </w:rPr>
              <w:t>.</w:t>
            </w:r>
            <w:r w:rsidRPr="00D1204E">
              <w:rPr>
                <w:i/>
                <w:iCs/>
                <w:color w:val="008542"/>
                <w:sz w:val="24"/>
                <w:szCs w:val="24"/>
              </w:rPr>
              <w:t xml:space="preserve"> </w:t>
            </w:r>
          </w:p>
          <w:p w:rsidRPr="000038DF" w:rsidR="000038DF" w:rsidP="000038DF" w:rsidRDefault="00A00167" w14:paraId="0BE9C2B7" w14:textId="1B334C17">
            <w:pPr>
              <w:widowControl w:val="0"/>
              <w:spacing w:before="240" w:after="240"/>
              <w:rPr>
                <w:i/>
                <w:iCs/>
                <w:color w:val="000000" w:themeColor="text1"/>
                <w:sz w:val="24"/>
                <w:szCs w:val="24"/>
              </w:rPr>
            </w:pPr>
            <w:r>
              <w:rPr>
                <w:i/>
                <w:iCs/>
                <w:color w:val="000000" w:themeColor="text1"/>
                <w:sz w:val="24"/>
                <w:szCs w:val="24"/>
              </w:rPr>
              <w:t>A n</w:t>
            </w:r>
            <w:r w:rsidRPr="000038DF" w:rsidR="000038DF">
              <w:rPr>
                <w:i/>
                <w:iCs/>
                <w:color w:val="000000" w:themeColor="text1"/>
                <w:sz w:val="24"/>
                <w:szCs w:val="24"/>
              </w:rPr>
              <w:t xml:space="preserve">arrative observation </w:t>
            </w:r>
            <w:r>
              <w:rPr>
                <w:i/>
                <w:iCs/>
                <w:color w:val="000000" w:themeColor="text1"/>
                <w:sz w:val="24"/>
                <w:szCs w:val="24"/>
              </w:rPr>
              <w:t>enables</w:t>
            </w:r>
            <w:r w:rsidRPr="000038DF" w:rsidR="000038DF">
              <w:rPr>
                <w:i/>
                <w:iCs/>
                <w:color w:val="000000" w:themeColor="text1"/>
                <w:sz w:val="24"/>
                <w:szCs w:val="24"/>
              </w:rPr>
              <w:t xml:space="preserve"> the observer to write down what they see happening without making assumptions or judgments. It can provide practitioners with plenty of information about a child’s holistic learning and development as well as </w:t>
            </w:r>
            <w:r>
              <w:rPr>
                <w:i/>
                <w:iCs/>
                <w:color w:val="000000" w:themeColor="text1"/>
                <w:sz w:val="24"/>
                <w:szCs w:val="24"/>
              </w:rPr>
              <w:t>his or her</w:t>
            </w:r>
            <w:r w:rsidRPr="000038DF" w:rsidR="000038DF">
              <w:rPr>
                <w:i/>
                <w:iCs/>
                <w:color w:val="000000" w:themeColor="text1"/>
                <w:sz w:val="24"/>
                <w:szCs w:val="24"/>
              </w:rPr>
              <w:t xml:space="preserve"> interests and motivat</w:t>
            </w:r>
            <w:r>
              <w:rPr>
                <w:i/>
                <w:iCs/>
                <w:color w:val="000000" w:themeColor="text1"/>
                <w:sz w:val="24"/>
                <w:szCs w:val="24"/>
              </w:rPr>
              <w:t>ions</w:t>
            </w:r>
            <w:r w:rsidRPr="000038DF" w:rsidR="000038DF">
              <w:rPr>
                <w:i/>
                <w:iCs/>
                <w:color w:val="000000" w:themeColor="text1"/>
                <w:sz w:val="24"/>
                <w:szCs w:val="24"/>
              </w:rPr>
              <w:t xml:space="preserve">. However, there are disadvantages to this method as it can be hard to </w:t>
            </w:r>
            <w:r>
              <w:rPr>
                <w:i/>
                <w:iCs/>
                <w:color w:val="000000" w:themeColor="text1"/>
                <w:sz w:val="24"/>
                <w:szCs w:val="24"/>
              </w:rPr>
              <w:t xml:space="preserve">quickly </w:t>
            </w:r>
            <w:r w:rsidRPr="000038DF" w:rsidR="000038DF">
              <w:rPr>
                <w:i/>
                <w:iCs/>
                <w:color w:val="000000" w:themeColor="text1"/>
                <w:sz w:val="24"/>
                <w:szCs w:val="24"/>
              </w:rPr>
              <w:t>write</w:t>
            </w:r>
            <w:r>
              <w:rPr>
                <w:i/>
                <w:iCs/>
                <w:color w:val="000000" w:themeColor="text1"/>
                <w:sz w:val="24"/>
                <w:szCs w:val="24"/>
              </w:rPr>
              <w:t xml:space="preserve"> down</w:t>
            </w:r>
            <w:r w:rsidRPr="000038DF" w:rsidR="000038DF">
              <w:rPr>
                <w:i/>
                <w:iCs/>
                <w:color w:val="000000" w:themeColor="text1"/>
                <w:sz w:val="24"/>
                <w:szCs w:val="24"/>
              </w:rPr>
              <w:t xml:space="preserve"> everything a child does or say</w:t>
            </w:r>
            <w:r>
              <w:rPr>
                <w:i/>
                <w:iCs/>
                <w:color w:val="000000" w:themeColor="text1"/>
                <w:sz w:val="24"/>
                <w:szCs w:val="24"/>
              </w:rPr>
              <w:t>s</w:t>
            </w:r>
            <w:r w:rsidRPr="000038DF" w:rsidR="000038DF">
              <w:rPr>
                <w:i/>
                <w:iCs/>
                <w:color w:val="000000" w:themeColor="text1"/>
                <w:sz w:val="24"/>
                <w:szCs w:val="24"/>
              </w:rPr>
              <w:t xml:space="preserve">. The observer could miss observations of learning and development opportunities </w:t>
            </w:r>
            <w:r>
              <w:rPr>
                <w:i/>
                <w:iCs/>
                <w:color w:val="000000" w:themeColor="text1"/>
                <w:sz w:val="24"/>
                <w:szCs w:val="24"/>
              </w:rPr>
              <w:t>or</w:t>
            </w:r>
            <w:r w:rsidRPr="000038DF" w:rsidR="000038DF">
              <w:rPr>
                <w:i/>
                <w:iCs/>
                <w:color w:val="000000" w:themeColor="text1"/>
                <w:sz w:val="24"/>
                <w:szCs w:val="24"/>
              </w:rPr>
              <w:t xml:space="preserve"> create bias by choosing what to focus on for the observation. The observer is also unable to engage with the child </w:t>
            </w:r>
            <w:r>
              <w:rPr>
                <w:i/>
                <w:iCs/>
                <w:color w:val="000000" w:themeColor="text1"/>
                <w:sz w:val="24"/>
                <w:szCs w:val="24"/>
              </w:rPr>
              <w:t>while using</w:t>
            </w:r>
            <w:r w:rsidRPr="000038DF">
              <w:rPr>
                <w:i/>
                <w:iCs/>
                <w:color w:val="000000" w:themeColor="text1"/>
                <w:sz w:val="24"/>
                <w:szCs w:val="24"/>
              </w:rPr>
              <w:t xml:space="preserve"> </w:t>
            </w:r>
            <w:r w:rsidRPr="000038DF" w:rsidR="000038DF">
              <w:rPr>
                <w:i/>
                <w:iCs/>
                <w:color w:val="000000" w:themeColor="text1"/>
                <w:sz w:val="24"/>
                <w:szCs w:val="24"/>
              </w:rPr>
              <w:t>this method</w:t>
            </w:r>
            <w:r>
              <w:rPr>
                <w:i/>
                <w:iCs/>
                <w:color w:val="000000" w:themeColor="text1"/>
                <w:sz w:val="24"/>
                <w:szCs w:val="24"/>
              </w:rPr>
              <w:t>,</w:t>
            </w:r>
            <w:r w:rsidRPr="000038DF" w:rsidR="000038DF">
              <w:rPr>
                <w:i/>
                <w:iCs/>
                <w:color w:val="000000" w:themeColor="text1"/>
                <w:sz w:val="24"/>
                <w:szCs w:val="24"/>
              </w:rPr>
              <w:t xml:space="preserve"> which could </w:t>
            </w:r>
            <w:r>
              <w:rPr>
                <w:i/>
                <w:iCs/>
                <w:color w:val="000000" w:themeColor="text1"/>
                <w:sz w:val="24"/>
                <w:szCs w:val="24"/>
              </w:rPr>
              <w:t>hinder</w:t>
            </w:r>
            <w:r w:rsidRPr="000038DF">
              <w:rPr>
                <w:i/>
                <w:iCs/>
                <w:color w:val="000000" w:themeColor="text1"/>
                <w:sz w:val="24"/>
                <w:szCs w:val="24"/>
              </w:rPr>
              <w:t xml:space="preserve"> </w:t>
            </w:r>
            <w:r w:rsidRPr="000038DF" w:rsidR="000038DF">
              <w:rPr>
                <w:i/>
                <w:iCs/>
                <w:color w:val="000000" w:themeColor="text1"/>
                <w:sz w:val="24"/>
                <w:szCs w:val="24"/>
              </w:rPr>
              <w:t xml:space="preserve">opportunities to extend </w:t>
            </w:r>
            <w:r>
              <w:rPr>
                <w:i/>
                <w:iCs/>
                <w:color w:val="000000" w:themeColor="text1"/>
                <w:sz w:val="24"/>
                <w:szCs w:val="24"/>
              </w:rPr>
              <w:t>the</w:t>
            </w:r>
            <w:r w:rsidRPr="000038DF">
              <w:rPr>
                <w:i/>
                <w:iCs/>
                <w:color w:val="000000" w:themeColor="text1"/>
                <w:sz w:val="24"/>
                <w:szCs w:val="24"/>
              </w:rPr>
              <w:t xml:space="preserve"> </w:t>
            </w:r>
            <w:r w:rsidRPr="000038DF" w:rsidR="000038DF">
              <w:rPr>
                <w:i/>
                <w:iCs/>
                <w:color w:val="000000" w:themeColor="text1"/>
                <w:sz w:val="24"/>
                <w:szCs w:val="24"/>
              </w:rPr>
              <w:t xml:space="preserve">child’s learning or </w:t>
            </w:r>
            <w:r>
              <w:rPr>
                <w:i/>
                <w:iCs/>
                <w:color w:val="000000" w:themeColor="text1"/>
                <w:sz w:val="24"/>
                <w:szCs w:val="24"/>
              </w:rPr>
              <w:t xml:space="preserve">further </w:t>
            </w:r>
            <w:r w:rsidRPr="000038DF" w:rsidR="000038DF">
              <w:rPr>
                <w:i/>
                <w:iCs/>
                <w:color w:val="000000" w:themeColor="text1"/>
                <w:sz w:val="24"/>
                <w:szCs w:val="24"/>
              </w:rPr>
              <w:t xml:space="preserve">challenge </w:t>
            </w:r>
            <w:r>
              <w:rPr>
                <w:i/>
                <w:iCs/>
                <w:color w:val="000000" w:themeColor="text1"/>
                <w:sz w:val="24"/>
                <w:szCs w:val="24"/>
              </w:rPr>
              <w:t>him or her</w:t>
            </w:r>
            <w:r w:rsidRPr="000038DF" w:rsidR="000038DF">
              <w:rPr>
                <w:i/>
                <w:iCs/>
                <w:color w:val="000000" w:themeColor="text1"/>
                <w:sz w:val="24"/>
                <w:szCs w:val="24"/>
              </w:rPr>
              <w:t xml:space="preserve">. </w:t>
            </w:r>
          </w:p>
          <w:p w:rsidRPr="000038DF" w:rsidR="007037E2" w:rsidP="1D1CDD5D" w:rsidRDefault="000038DF" w14:paraId="7C4B4A0A" w14:textId="782A4E57">
            <w:pPr>
              <w:widowControl w:val="0"/>
              <w:spacing w:before="240" w:after="240"/>
              <w:rPr>
                <w:i w:val="1"/>
                <w:iCs w:val="1"/>
                <w:color w:val="000000" w:themeColor="text1"/>
                <w:sz w:val="24"/>
                <w:szCs w:val="24"/>
              </w:rPr>
            </w:pPr>
            <w:r w:rsidRPr="1D1CDD5D" w:rsidR="4FB417AF">
              <w:rPr>
                <w:i w:val="1"/>
                <w:iCs w:val="1"/>
                <w:color w:val="000000" w:themeColor="text1" w:themeTint="FF" w:themeShade="FF"/>
                <w:sz w:val="24"/>
                <w:szCs w:val="24"/>
              </w:rPr>
              <w:t>Narrative observation is a formal plan</w:t>
            </w:r>
            <w:r w:rsidRPr="1D1CDD5D" w:rsidR="1901CEF2">
              <w:rPr>
                <w:i w:val="1"/>
                <w:iCs w:val="1"/>
                <w:color w:val="000000" w:themeColor="text1" w:themeTint="FF" w:themeShade="FF"/>
                <w:sz w:val="24"/>
                <w:szCs w:val="24"/>
              </w:rPr>
              <w:t>,</w:t>
            </w:r>
            <w:r w:rsidRPr="1D1CDD5D" w:rsidR="4FB417AF">
              <w:rPr>
                <w:i w:val="1"/>
                <w:iCs w:val="1"/>
                <w:color w:val="000000" w:themeColor="text1" w:themeTint="FF" w:themeShade="FF"/>
                <w:sz w:val="24"/>
                <w:szCs w:val="24"/>
              </w:rPr>
              <w:t xml:space="preserve"> which means it is a structured observation that tak</w:t>
            </w:r>
            <w:r w:rsidRPr="1D1CDD5D" w:rsidR="1901CEF2">
              <w:rPr>
                <w:i w:val="1"/>
                <w:iCs w:val="1"/>
                <w:color w:val="000000" w:themeColor="text1" w:themeTint="FF" w:themeShade="FF"/>
                <w:sz w:val="24"/>
                <w:szCs w:val="24"/>
              </w:rPr>
              <w:t>es</w:t>
            </w:r>
            <w:r w:rsidRPr="1D1CDD5D" w:rsidR="4FB417AF">
              <w:rPr>
                <w:i w:val="1"/>
                <w:iCs w:val="1"/>
                <w:color w:val="000000" w:themeColor="text1" w:themeTint="FF" w:themeShade="FF"/>
                <w:sz w:val="24"/>
                <w:szCs w:val="24"/>
              </w:rPr>
              <w:t xml:space="preserve"> place at a set time</w:t>
            </w:r>
            <w:r w:rsidRPr="1D1CDD5D" w:rsidR="1901CEF2">
              <w:rPr>
                <w:i w:val="1"/>
                <w:iCs w:val="1"/>
                <w:color w:val="000000" w:themeColor="text1" w:themeTint="FF" w:themeShade="FF"/>
                <w:sz w:val="24"/>
                <w:szCs w:val="24"/>
              </w:rPr>
              <w:t>. It</w:t>
            </w:r>
            <w:r w:rsidRPr="1D1CDD5D" w:rsidR="4FB417AF">
              <w:rPr>
                <w:i w:val="1"/>
                <w:iCs w:val="1"/>
                <w:color w:val="000000" w:themeColor="text1" w:themeTint="FF" w:themeShade="FF"/>
                <w:sz w:val="24"/>
                <w:szCs w:val="24"/>
              </w:rPr>
              <w:t xml:space="preserve"> could includ</w:t>
            </w:r>
            <w:r w:rsidRPr="1D1CDD5D" w:rsidR="1901CEF2">
              <w:rPr>
                <w:i w:val="1"/>
                <w:iCs w:val="1"/>
                <w:color w:val="000000" w:themeColor="text1" w:themeTint="FF" w:themeShade="FF"/>
                <w:sz w:val="24"/>
                <w:szCs w:val="24"/>
              </w:rPr>
              <w:t>e</w:t>
            </w:r>
            <w:r w:rsidRPr="1D1CDD5D" w:rsidR="4FB417AF">
              <w:rPr>
                <w:i w:val="1"/>
                <w:iCs w:val="1"/>
                <w:color w:val="000000" w:themeColor="text1" w:themeTint="FF" w:themeShade="FF"/>
                <w:sz w:val="24"/>
                <w:szCs w:val="24"/>
              </w:rPr>
              <w:t xml:space="preserve"> specific child development criteria to track or look out for</w:t>
            </w:r>
            <w:r w:rsidRPr="1D1CDD5D" w:rsidR="4FB417AF">
              <w:rPr>
                <w:i w:val="1"/>
                <w:iCs w:val="1"/>
                <w:color w:val="000000" w:themeColor="text1" w:themeTint="FF" w:themeShade="FF"/>
                <w:sz w:val="24"/>
                <w:szCs w:val="24"/>
              </w:rPr>
              <w:t>.</w:t>
            </w:r>
          </w:p>
        </w:tc>
      </w:tr>
    </w:tbl>
    <w:p w:rsidR="00332390" w:rsidP="40B0F99E" w:rsidRDefault="00332390" w14:paraId="62EA62E3" w14:textId="5D72D2B1">
      <w:pPr>
        <w:widowControl w:val="0"/>
        <w:spacing w:line="216" w:lineRule="auto"/>
      </w:pPr>
    </w:p>
    <w:tbl>
      <w:tblPr>
        <w:tblStyle w:val="TableGrid"/>
        <w:tblW w:w="0" w:type="auto"/>
        <w:tblLook w:val="04A0" w:firstRow="1" w:lastRow="0" w:firstColumn="1" w:lastColumn="0" w:noHBand="0" w:noVBand="1"/>
      </w:tblPr>
      <w:tblGrid>
        <w:gridCol w:w="7641"/>
        <w:gridCol w:w="1368"/>
      </w:tblGrid>
      <w:tr w:rsidR="007037E2" w:rsidTr="1D1CDD5D" w14:paraId="5EF7B7D7" w14:textId="77777777">
        <w:trPr>
          <w:trHeight w:val="1507"/>
        </w:trPr>
        <w:tc>
          <w:tcPr>
            <w:tcW w:w="7650" w:type="dxa"/>
            <w:tcBorders>
              <w:top w:val="single" w:color="008542" w:sz="8" w:space="0"/>
              <w:left w:val="single" w:color="008542" w:sz="8" w:space="0"/>
              <w:bottom w:val="single" w:color="008542" w:sz="8" w:space="0"/>
              <w:right w:val="single" w:color="008542" w:sz="8" w:space="0"/>
            </w:tcBorders>
            <w:tcMar/>
          </w:tcPr>
          <w:p w:rsidR="007037E2" w:rsidP="001E2432" w:rsidRDefault="007037E2" w14:paraId="0B7AC277" w14:textId="4DECDE43">
            <w:pPr>
              <w:widowControl w:val="0"/>
              <w:spacing w:before="240" w:after="240"/>
              <w:rPr>
                <w:sz w:val="24"/>
                <w:szCs w:val="24"/>
              </w:rPr>
            </w:pPr>
            <w:r w:rsidRPr="00D1204E">
              <w:rPr>
                <w:b/>
                <w:bCs/>
                <w:color w:val="008542"/>
                <w:sz w:val="24"/>
                <w:szCs w:val="24"/>
              </w:rPr>
              <w:t>Q1</w:t>
            </w:r>
            <w:r w:rsidR="000038DF">
              <w:rPr>
                <w:b/>
                <w:bCs/>
                <w:color w:val="008542"/>
                <w:sz w:val="24"/>
                <w:szCs w:val="24"/>
              </w:rPr>
              <w:t>7</w:t>
            </w:r>
            <w:r w:rsidRPr="00D1204E">
              <w:rPr>
                <w:b/>
                <w:bCs/>
                <w:color w:val="008542"/>
                <w:sz w:val="24"/>
                <w:szCs w:val="24"/>
              </w:rPr>
              <w:t>.</w:t>
            </w:r>
            <w:r w:rsidRPr="00D1204E">
              <w:rPr>
                <w:color w:val="008542"/>
                <w:sz w:val="24"/>
                <w:szCs w:val="24"/>
              </w:rPr>
              <w:t xml:space="preserve"> </w:t>
            </w:r>
            <w:r w:rsidRPr="0023799B" w:rsidR="0023799B">
              <w:rPr>
                <w:b/>
                <w:bCs/>
                <w:color w:val="000000" w:themeColor="text1"/>
                <w:sz w:val="24"/>
                <w:szCs w:val="24"/>
              </w:rPr>
              <w:t xml:space="preserve">Analyse the narrative observation to draw conclusions about whether child </w:t>
            </w:r>
            <w:r w:rsidR="00A00167">
              <w:rPr>
                <w:b/>
                <w:bCs/>
                <w:color w:val="000000" w:themeColor="text1"/>
                <w:sz w:val="24"/>
                <w:szCs w:val="24"/>
              </w:rPr>
              <w:t xml:space="preserve">A </w:t>
            </w:r>
            <w:r w:rsidRPr="0023799B" w:rsidR="0023799B">
              <w:rPr>
                <w:b/>
                <w:bCs/>
                <w:color w:val="000000" w:themeColor="text1"/>
                <w:sz w:val="24"/>
                <w:szCs w:val="24"/>
              </w:rPr>
              <w:t xml:space="preserve">is </w:t>
            </w:r>
            <w:r w:rsidR="00A00167">
              <w:rPr>
                <w:b/>
                <w:bCs/>
                <w:color w:val="000000" w:themeColor="text1"/>
                <w:sz w:val="24"/>
                <w:szCs w:val="24"/>
              </w:rPr>
              <w:t>achieving</w:t>
            </w:r>
            <w:r w:rsidRPr="0023799B" w:rsidR="00A00167">
              <w:rPr>
                <w:b/>
                <w:bCs/>
                <w:color w:val="000000" w:themeColor="text1"/>
                <w:sz w:val="24"/>
                <w:szCs w:val="24"/>
              </w:rPr>
              <w:t xml:space="preserve"> </w:t>
            </w:r>
            <w:r w:rsidRPr="0023799B" w:rsidR="0023799B">
              <w:rPr>
                <w:b/>
                <w:bCs/>
                <w:color w:val="000000" w:themeColor="text1"/>
                <w:sz w:val="24"/>
                <w:szCs w:val="24"/>
              </w:rPr>
              <w:t xml:space="preserve">the expected milestones in the areas of learning and development identified, in relation to the current guidance documents </w:t>
            </w:r>
            <w:r w:rsidR="00A22A8D">
              <w:rPr>
                <w:b/>
                <w:bCs/>
                <w:color w:val="000000" w:themeColor="text1"/>
                <w:sz w:val="24"/>
                <w:szCs w:val="24"/>
              </w:rPr>
              <w:t>that</w:t>
            </w:r>
            <w:r w:rsidRPr="0023799B" w:rsidR="00A22A8D">
              <w:rPr>
                <w:b/>
                <w:bCs/>
                <w:color w:val="000000" w:themeColor="text1"/>
                <w:sz w:val="24"/>
                <w:szCs w:val="24"/>
              </w:rPr>
              <w:t xml:space="preserve"> </w:t>
            </w:r>
            <w:r w:rsidRPr="0023799B" w:rsidR="0023799B">
              <w:rPr>
                <w:b/>
                <w:bCs/>
                <w:color w:val="000000" w:themeColor="text1"/>
                <w:sz w:val="24"/>
                <w:szCs w:val="24"/>
              </w:rPr>
              <w:t>support the</w:t>
            </w:r>
            <w:r w:rsidR="00A22A8D">
              <w:rPr>
                <w:b/>
                <w:bCs/>
                <w:color w:val="000000" w:themeColor="text1"/>
                <w:sz w:val="24"/>
                <w:szCs w:val="24"/>
              </w:rPr>
              <w:t xml:space="preserve"> EYFS</w:t>
            </w:r>
            <w:r w:rsidRPr="0023799B" w:rsidR="0023799B">
              <w:rPr>
                <w:b/>
                <w:bCs/>
                <w:color w:val="000000" w:themeColor="text1"/>
                <w:sz w:val="24"/>
                <w:szCs w:val="24"/>
              </w:rPr>
              <w:t>.</w:t>
            </w:r>
          </w:p>
        </w:tc>
        <w:tc>
          <w:tcPr>
            <w:tcW w:w="1369" w:type="dxa"/>
            <w:tcBorders>
              <w:top w:val="single" w:color="008542" w:sz="8" w:space="0"/>
              <w:left w:val="single" w:color="008542" w:sz="8" w:space="0"/>
              <w:bottom w:val="single" w:color="008542" w:sz="8" w:space="0"/>
              <w:right w:val="single" w:color="008542" w:sz="8" w:space="0"/>
            </w:tcBorders>
            <w:tcMar/>
          </w:tcPr>
          <w:p w:rsidR="007037E2" w:rsidP="001E2432" w:rsidRDefault="007037E2" w14:paraId="7F82FB82" w14:textId="350BAD70">
            <w:pPr>
              <w:widowControl w:val="0"/>
              <w:spacing w:before="240" w:after="240"/>
              <w:rPr>
                <w:sz w:val="24"/>
                <w:szCs w:val="24"/>
              </w:rPr>
            </w:pPr>
            <w:r w:rsidRPr="362B77DA">
              <w:rPr>
                <w:sz w:val="24"/>
                <w:szCs w:val="24"/>
              </w:rPr>
              <w:t>[</w:t>
            </w:r>
            <w:r w:rsidR="000038DF">
              <w:rPr>
                <w:sz w:val="24"/>
                <w:szCs w:val="24"/>
              </w:rPr>
              <w:t>9</w:t>
            </w:r>
            <w:r w:rsidRPr="362B77DA">
              <w:rPr>
                <w:sz w:val="24"/>
                <w:szCs w:val="24"/>
              </w:rPr>
              <w:t xml:space="preserve"> mark</w:t>
            </w:r>
            <w:r>
              <w:rPr>
                <w:sz w:val="24"/>
                <w:szCs w:val="24"/>
              </w:rPr>
              <w:t>s</w:t>
            </w:r>
            <w:r w:rsidRPr="362B77DA">
              <w:rPr>
                <w:sz w:val="24"/>
                <w:szCs w:val="24"/>
              </w:rPr>
              <w:t>]</w:t>
            </w:r>
          </w:p>
        </w:tc>
      </w:tr>
      <w:tr w:rsidR="007037E2" w:rsidTr="1D1CDD5D" w14:paraId="79BC67D2" w14:textId="77777777">
        <w:tc>
          <w:tcPr>
            <w:tcW w:w="9019" w:type="dxa"/>
            <w:gridSpan w:val="2"/>
            <w:tcBorders>
              <w:top w:val="single" w:color="008542" w:sz="8" w:space="0"/>
              <w:left w:val="single" w:color="008542" w:sz="8" w:space="0"/>
              <w:bottom w:val="single" w:color="008542" w:sz="8" w:space="0"/>
              <w:right w:val="single" w:color="008542" w:sz="8" w:space="0"/>
            </w:tcBorders>
            <w:tcMar/>
          </w:tcPr>
          <w:p w:rsidR="007037E2" w:rsidP="001E2432" w:rsidRDefault="007037E2" w14:paraId="605498A2" w14:textId="15172C50">
            <w:pPr>
              <w:widowControl w:val="0"/>
              <w:spacing w:before="240" w:after="240"/>
              <w:rPr>
                <w:i/>
                <w:iCs/>
                <w:color w:val="008542"/>
                <w:sz w:val="24"/>
                <w:szCs w:val="24"/>
              </w:rPr>
            </w:pPr>
            <w:r w:rsidRPr="00D1204E">
              <w:rPr>
                <w:b/>
                <w:bCs/>
                <w:color w:val="008542"/>
                <w:sz w:val="24"/>
                <w:szCs w:val="24"/>
              </w:rPr>
              <w:lastRenderedPageBreak/>
              <w:t>A1</w:t>
            </w:r>
            <w:r w:rsidR="000038DF">
              <w:rPr>
                <w:b/>
                <w:bCs/>
                <w:color w:val="008542"/>
                <w:sz w:val="24"/>
                <w:szCs w:val="24"/>
              </w:rPr>
              <w:t>7</w:t>
            </w:r>
            <w:r w:rsidRPr="00D1204E">
              <w:rPr>
                <w:b/>
                <w:bCs/>
                <w:color w:val="008542"/>
                <w:sz w:val="24"/>
                <w:szCs w:val="24"/>
              </w:rPr>
              <w:t>.</w:t>
            </w:r>
            <w:r w:rsidRPr="00D1204E">
              <w:rPr>
                <w:i/>
                <w:iCs/>
                <w:color w:val="008542"/>
                <w:sz w:val="24"/>
                <w:szCs w:val="24"/>
              </w:rPr>
              <w:t xml:space="preserve"> </w:t>
            </w:r>
          </w:p>
          <w:p w:rsidRPr="000038DF" w:rsidR="000038DF" w:rsidP="1D1CDD5D" w:rsidRDefault="00480882" w14:paraId="7BF5A4D3" w14:textId="79710E1E">
            <w:pPr>
              <w:widowControl w:val="0"/>
              <w:spacing w:before="240" w:after="240"/>
              <w:rPr>
                <w:i w:val="1"/>
                <w:iCs w:val="1"/>
                <w:color w:val="000000" w:themeColor="text1"/>
                <w:sz w:val="24"/>
                <w:szCs w:val="24"/>
              </w:rPr>
            </w:pPr>
            <w:r w:rsidRPr="1D1CDD5D" w:rsidR="3A5C8A22">
              <w:rPr>
                <w:i w:val="1"/>
                <w:iCs w:val="1"/>
                <w:color w:val="000000" w:themeColor="text1" w:themeTint="FF" w:themeShade="FF"/>
                <w:sz w:val="24"/>
                <w:szCs w:val="24"/>
              </w:rPr>
              <w:t>A</w:t>
            </w:r>
            <w:r w:rsidRPr="1D1CDD5D" w:rsidR="4FB417AF">
              <w:rPr>
                <w:i w:val="1"/>
                <w:iCs w:val="1"/>
                <w:color w:val="000000" w:themeColor="text1" w:themeTint="FF" w:themeShade="FF"/>
                <w:sz w:val="24"/>
                <w:szCs w:val="24"/>
              </w:rPr>
              <w:t xml:space="preserve">nalysis of the observation </w:t>
            </w:r>
            <w:r w:rsidRPr="1D1CDD5D" w:rsidR="4FB417AF">
              <w:rPr>
                <w:i w:val="1"/>
                <w:iCs w:val="1"/>
                <w:color w:val="000000" w:themeColor="text1" w:themeTint="FF" w:themeShade="FF"/>
                <w:sz w:val="24"/>
                <w:szCs w:val="24"/>
              </w:rPr>
              <w:t>identified</w:t>
            </w:r>
            <w:r w:rsidRPr="1D1CDD5D" w:rsidR="4FB417AF">
              <w:rPr>
                <w:i w:val="1"/>
                <w:iCs w:val="1"/>
                <w:color w:val="000000" w:themeColor="text1" w:themeTint="FF" w:themeShade="FF"/>
                <w:sz w:val="24"/>
                <w:szCs w:val="24"/>
              </w:rPr>
              <w:t xml:space="preserve"> that the child is at the expected level of communication and language specified in</w:t>
            </w:r>
            <w:r w:rsidRPr="1D1CDD5D" w:rsidR="4FB417AF">
              <w:rPr>
                <w:i w:val="1"/>
                <w:iCs w:val="1"/>
                <w:color w:val="000000" w:themeColor="text1" w:themeTint="FF" w:themeShade="FF"/>
                <w:sz w:val="24"/>
                <w:szCs w:val="24"/>
              </w:rPr>
              <w:t xml:space="preserve"> the current early learning goals (ELGs) supported by the </w:t>
            </w:r>
            <w:r w:rsidRPr="1D1CDD5D" w:rsidR="3A5C8A22">
              <w:rPr>
                <w:i w:val="1"/>
                <w:iCs w:val="1"/>
                <w:color w:val="000000" w:themeColor="text1" w:themeTint="FF" w:themeShade="FF"/>
                <w:sz w:val="24"/>
                <w:szCs w:val="24"/>
              </w:rPr>
              <w:t>EYFS</w:t>
            </w:r>
            <w:r w:rsidRPr="1D1CDD5D" w:rsidR="4FB417AF">
              <w:rPr>
                <w:i w:val="1"/>
                <w:iCs w:val="1"/>
                <w:color w:val="000000" w:themeColor="text1" w:themeTint="FF" w:themeShade="FF"/>
                <w:sz w:val="24"/>
                <w:szCs w:val="24"/>
              </w:rPr>
              <w:t xml:space="preserve">. The observation implies that the child </w:t>
            </w:r>
            <w:proofErr w:type="gramStart"/>
            <w:r w:rsidRPr="1D1CDD5D" w:rsidR="4FB417AF">
              <w:rPr>
                <w:i w:val="1"/>
                <w:iCs w:val="1"/>
                <w:color w:val="000000" w:themeColor="text1" w:themeTint="FF" w:themeShade="FF"/>
                <w:sz w:val="24"/>
                <w:szCs w:val="24"/>
              </w:rPr>
              <w:t>is able to</w:t>
            </w:r>
            <w:proofErr w:type="gramEnd"/>
            <w:r w:rsidRPr="1D1CDD5D" w:rsidR="4FB417AF">
              <w:rPr>
                <w:i w:val="1"/>
                <w:iCs w:val="1"/>
                <w:color w:val="000000" w:themeColor="text1" w:themeTint="FF" w:themeShade="FF"/>
                <w:sz w:val="24"/>
                <w:szCs w:val="24"/>
              </w:rPr>
              <w:t xml:space="preserve"> follow directions, understand the use of objects, use talk to pretend that an object stands for something else and use talk to organise and sequence ideas. The child’s physical development matches the ELG expectations for the </w:t>
            </w:r>
            <w:r w:rsidRPr="1D1CDD5D" w:rsidR="4FB417AF">
              <w:rPr>
                <w:i w:val="1"/>
                <w:iCs w:val="1"/>
                <w:color w:val="000000" w:themeColor="text1" w:themeTint="FF" w:themeShade="FF"/>
                <w:sz w:val="24"/>
                <w:szCs w:val="24"/>
              </w:rPr>
              <w:t xml:space="preserve">age range as the child </w:t>
            </w:r>
            <w:r w:rsidRPr="1D1CDD5D" w:rsidR="3A5C8A22">
              <w:rPr>
                <w:i w:val="1"/>
                <w:iCs w:val="1"/>
                <w:color w:val="000000" w:themeColor="text1" w:themeTint="FF" w:themeShade="FF"/>
                <w:sz w:val="24"/>
                <w:szCs w:val="24"/>
              </w:rPr>
              <w:t>demonstrates</w:t>
            </w:r>
            <w:r w:rsidRPr="1D1CDD5D" w:rsidR="642D3DE2">
              <w:rPr>
                <w:i w:val="1"/>
                <w:iCs w:val="1"/>
                <w:color w:val="000000" w:themeColor="text1" w:themeTint="FF" w:themeShade="FF"/>
                <w:sz w:val="24"/>
                <w:szCs w:val="24"/>
              </w:rPr>
              <w:t>,</w:t>
            </w:r>
            <w:r w:rsidRPr="1D1CDD5D" w:rsidR="642D3DE2">
              <w:rPr>
                <w:i w:val="1"/>
                <w:iCs w:val="1"/>
                <w:color w:val="000000" w:themeColor="text1" w:themeTint="FF" w:themeShade="FF"/>
                <w:sz w:val="24"/>
                <w:szCs w:val="24"/>
              </w:rPr>
              <w:t xml:space="preserve"> when us</w:t>
            </w:r>
            <w:r w:rsidRPr="1D1CDD5D" w:rsidR="642D3DE2">
              <w:rPr>
                <w:i w:val="1"/>
                <w:iCs w:val="1"/>
                <w:color w:val="000000" w:themeColor="text1" w:themeTint="FF" w:themeShade="FF"/>
                <w:sz w:val="24"/>
                <w:szCs w:val="24"/>
              </w:rPr>
              <w:t>ing</w:t>
            </w:r>
            <w:r w:rsidRPr="1D1CDD5D" w:rsidR="642D3DE2">
              <w:rPr>
                <w:i w:val="1"/>
                <w:iCs w:val="1"/>
                <w:color w:val="000000" w:themeColor="text1" w:themeTint="FF" w:themeShade="FF"/>
                <w:sz w:val="24"/>
                <w:szCs w:val="24"/>
              </w:rPr>
              <w:t xml:space="preserve"> the cutter to make shapes in the flour and </w:t>
            </w:r>
            <w:r w:rsidRPr="1D1CDD5D" w:rsidR="642D3DE2">
              <w:rPr>
                <w:i w:val="1"/>
                <w:iCs w:val="1"/>
                <w:color w:val="000000" w:themeColor="text1" w:themeTint="FF" w:themeShade="FF"/>
                <w:sz w:val="24"/>
                <w:szCs w:val="24"/>
              </w:rPr>
              <w:t xml:space="preserve">when </w:t>
            </w:r>
            <w:r w:rsidRPr="1D1CDD5D" w:rsidR="642D3DE2">
              <w:rPr>
                <w:i w:val="1"/>
                <w:iCs w:val="1"/>
                <w:color w:val="000000" w:themeColor="text1" w:themeTint="FF" w:themeShade="FF"/>
                <w:sz w:val="24"/>
                <w:szCs w:val="24"/>
              </w:rPr>
              <w:t>creat</w:t>
            </w:r>
            <w:r w:rsidRPr="1D1CDD5D" w:rsidR="642D3DE2">
              <w:rPr>
                <w:i w:val="1"/>
                <w:iCs w:val="1"/>
                <w:color w:val="000000" w:themeColor="text1" w:themeTint="FF" w:themeShade="FF"/>
                <w:sz w:val="24"/>
                <w:szCs w:val="24"/>
              </w:rPr>
              <w:t>ing</w:t>
            </w:r>
            <w:r w:rsidRPr="1D1CDD5D" w:rsidR="642D3DE2">
              <w:rPr>
                <w:i w:val="1"/>
                <w:iCs w:val="1"/>
                <w:color w:val="000000" w:themeColor="text1" w:themeTint="FF" w:themeShade="FF"/>
                <w:sz w:val="24"/>
                <w:szCs w:val="24"/>
              </w:rPr>
              <w:t xml:space="preserve"> a snowman and snowballs</w:t>
            </w:r>
            <w:r w:rsidRPr="1D1CDD5D" w:rsidR="642D3DE2">
              <w:rPr>
                <w:i w:val="1"/>
                <w:iCs w:val="1"/>
                <w:color w:val="000000" w:themeColor="text1" w:themeTint="FF" w:themeShade="FF"/>
                <w:sz w:val="24"/>
                <w:szCs w:val="24"/>
              </w:rPr>
              <w:t>,</w:t>
            </w:r>
            <w:r w:rsidRPr="1D1CDD5D" w:rsidR="3A5C8A22">
              <w:rPr>
                <w:i w:val="1"/>
                <w:iCs w:val="1"/>
                <w:color w:val="000000" w:themeColor="text1" w:themeTint="FF" w:themeShade="FF"/>
                <w:sz w:val="24"/>
                <w:szCs w:val="24"/>
              </w:rPr>
              <w:t xml:space="preserve"> </w:t>
            </w:r>
            <w:r w:rsidRPr="1D1CDD5D" w:rsidR="4FB417AF">
              <w:rPr>
                <w:i w:val="1"/>
                <w:iCs w:val="1"/>
                <w:color w:val="000000" w:themeColor="text1" w:themeTint="FF" w:themeShade="FF"/>
                <w:sz w:val="24"/>
                <w:szCs w:val="24"/>
              </w:rPr>
              <w:t xml:space="preserve">that </w:t>
            </w:r>
            <w:r w:rsidRPr="1D1CDD5D" w:rsidR="3A5C8A22">
              <w:rPr>
                <w:i w:val="1"/>
                <w:iCs w:val="1"/>
                <w:color w:val="000000" w:themeColor="text1" w:themeTint="FF" w:themeShade="FF"/>
                <w:sz w:val="24"/>
                <w:szCs w:val="24"/>
              </w:rPr>
              <w:t>he or she</w:t>
            </w:r>
            <w:r w:rsidRPr="1D1CDD5D" w:rsidR="4FB417AF">
              <w:rPr>
                <w:i w:val="1"/>
                <w:iCs w:val="1"/>
                <w:color w:val="000000" w:themeColor="text1" w:themeTint="FF" w:themeShade="FF"/>
                <w:sz w:val="24"/>
                <w:szCs w:val="24"/>
              </w:rPr>
              <w:t xml:space="preserve"> </w:t>
            </w:r>
            <w:proofErr w:type="gramStart"/>
            <w:r w:rsidRPr="1D1CDD5D" w:rsidR="3A5C8A22">
              <w:rPr>
                <w:i w:val="1"/>
                <w:iCs w:val="1"/>
                <w:color w:val="000000" w:themeColor="text1" w:themeTint="FF" w:themeShade="FF"/>
                <w:sz w:val="24"/>
                <w:szCs w:val="24"/>
              </w:rPr>
              <w:t>is</w:t>
            </w:r>
            <w:r w:rsidRPr="1D1CDD5D" w:rsidR="4FB417AF">
              <w:rPr>
                <w:i w:val="1"/>
                <w:iCs w:val="1"/>
                <w:color w:val="000000" w:themeColor="text1" w:themeTint="FF" w:themeShade="FF"/>
                <w:sz w:val="24"/>
                <w:szCs w:val="24"/>
              </w:rPr>
              <w:t xml:space="preserve"> able to</w:t>
            </w:r>
            <w:proofErr w:type="gramEnd"/>
            <w:r w:rsidRPr="1D1CDD5D" w:rsidR="4FB417AF">
              <w:rPr>
                <w:i w:val="1"/>
                <w:iCs w:val="1"/>
                <w:color w:val="000000" w:themeColor="text1" w:themeTint="FF" w:themeShade="FF"/>
                <w:sz w:val="24"/>
                <w:szCs w:val="24"/>
              </w:rPr>
              <w:t xml:space="preserve"> copy some letters and use simple tools to effect changes to materials. Health and self-care have not been </w:t>
            </w:r>
            <w:r w:rsidRPr="1D1CDD5D" w:rsidR="4FB417AF">
              <w:rPr>
                <w:i w:val="1"/>
                <w:iCs w:val="1"/>
                <w:color w:val="000000" w:themeColor="text1" w:themeTint="FF" w:themeShade="FF"/>
                <w:sz w:val="24"/>
                <w:szCs w:val="24"/>
              </w:rPr>
              <w:t>observed</w:t>
            </w:r>
            <w:r w:rsidRPr="1D1CDD5D" w:rsidR="4FB417AF">
              <w:rPr>
                <w:i w:val="1"/>
                <w:iCs w:val="1"/>
                <w:color w:val="000000" w:themeColor="text1" w:themeTint="FF" w:themeShade="FF"/>
                <w:sz w:val="24"/>
                <w:szCs w:val="24"/>
              </w:rPr>
              <w:t xml:space="preserve"> in the observation.</w:t>
            </w:r>
          </w:p>
          <w:p w:rsidRPr="000038DF" w:rsidR="000038DF" w:rsidP="1D1CDD5D" w:rsidRDefault="000038DF" w14:paraId="19C11CFB" w14:textId="59379360">
            <w:pPr>
              <w:widowControl w:val="0"/>
              <w:spacing w:before="240" w:after="240"/>
              <w:rPr>
                <w:i w:val="1"/>
                <w:iCs w:val="1"/>
                <w:color w:val="000000" w:themeColor="text1"/>
                <w:sz w:val="24"/>
                <w:szCs w:val="24"/>
              </w:rPr>
            </w:pPr>
            <w:r w:rsidRPr="1D1CDD5D" w:rsidR="4FB417AF">
              <w:rPr>
                <w:i w:val="1"/>
                <w:iCs w:val="1"/>
                <w:color w:val="000000" w:themeColor="text1" w:themeTint="FF" w:themeShade="FF"/>
                <w:sz w:val="24"/>
                <w:szCs w:val="24"/>
              </w:rPr>
              <w:t>The child could also be identified as meeting the</w:t>
            </w:r>
            <w:r w:rsidRPr="1D1CDD5D" w:rsidR="4FB417AF">
              <w:rPr>
                <w:i w:val="1"/>
                <w:iCs w:val="1"/>
                <w:color w:val="000000" w:themeColor="text1" w:themeTint="FF" w:themeShade="FF"/>
                <w:sz w:val="24"/>
                <w:szCs w:val="24"/>
              </w:rPr>
              <w:t xml:space="preserve"> age range expectations </w:t>
            </w:r>
            <w:r w:rsidRPr="1D1CDD5D" w:rsidR="4FB417AF">
              <w:rPr>
                <w:i w:val="1"/>
                <w:iCs w:val="1"/>
                <w:color w:val="000000" w:themeColor="text1" w:themeTint="FF" w:themeShade="FF"/>
                <w:sz w:val="24"/>
                <w:szCs w:val="24"/>
              </w:rPr>
              <w:t>for person</w:t>
            </w:r>
            <w:r w:rsidRPr="1D1CDD5D" w:rsidR="4FB417AF">
              <w:rPr>
                <w:i w:val="1"/>
                <w:iCs w:val="1"/>
                <w:color w:val="000000" w:themeColor="text1" w:themeTint="FF" w:themeShade="FF"/>
                <w:sz w:val="24"/>
                <w:szCs w:val="24"/>
              </w:rPr>
              <w:t xml:space="preserve">al, </w:t>
            </w:r>
            <w:r w:rsidRPr="1D1CDD5D" w:rsidR="4FB417AF">
              <w:rPr>
                <w:i w:val="1"/>
                <w:iCs w:val="1"/>
                <w:color w:val="000000" w:themeColor="text1" w:themeTint="FF" w:themeShade="FF"/>
                <w:sz w:val="24"/>
                <w:szCs w:val="24"/>
              </w:rPr>
              <w:t>so</w:t>
            </w:r>
            <w:r w:rsidRPr="1D1CDD5D" w:rsidR="4FB417AF">
              <w:rPr>
                <w:i w:val="1"/>
                <w:iCs w:val="1"/>
                <w:color w:val="000000" w:themeColor="text1" w:themeTint="FF" w:themeShade="FF"/>
                <w:sz w:val="24"/>
                <w:szCs w:val="24"/>
              </w:rPr>
              <w:t>cial</w:t>
            </w:r>
            <w:r w:rsidRPr="1D1CDD5D" w:rsidR="4FB417AF">
              <w:rPr>
                <w:i w:val="1"/>
                <w:iCs w:val="1"/>
                <w:color w:val="000000" w:themeColor="text1" w:themeTint="FF" w:themeShade="FF"/>
                <w:sz w:val="24"/>
                <w:szCs w:val="24"/>
              </w:rPr>
              <w:t xml:space="preserve"> and emotional development as the narrative observation states that the child was interacting with another child and could select and use resources with help. However, the observation did </w:t>
            </w:r>
            <w:r w:rsidRPr="1D1CDD5D" w:rsidR="4FB417AF">
              <w:rPr>
                <w:i w:val="1"/>
                <w:iCs w:val="1"/>
                <w:color w:val="000000" w:themeColor="text1" w:themeTint="FF" w:themeShade="FF"/>
                <w:sz w:val="24"/>
                <w:szCs w:val="24"/>
              </w:rPr>
              <w:t xml:space="preserve">not </w:t>
            </w:r>
            <w:r w:rsidRPr="1D1CDD5D" w:rsidR="4FB417AF">
              <w:rPr>
                <w:i w:val="1"/>
                <w:iCs w:val="1"/>
                <w:color w:val="000000" w:themeColor="text1" w:themeTint="FF" w:themeShade="FF"/>
                <w:sz w:val="24"/>
                <w:szCs w:val="24"/>
              </w:rPr>
              <w:t>iden</w:t>
            </w:r>
            <w:r w:rsidRPr="1D1CDD5D" w:rsidR="4FB417AF">
              <w:rPr>
                <w:i w:val="1"/>
                <w:iCs w:val="1"/>
                <w:color w:val="000000" w:themeColor="text1" w:themeTint="FF" w:themeShade="FF"/>
                <w:sz w:val="24"/>
                <w:szCs w:val="24"/>
              </w:rPr>
              <w:t>tify</w:t>
            </w:r>
            <w:r w:rsidRPr="1D1CDD5D" w:rsidR="4FB417AF">
              <w:rPr>
                <w:i w:val="1"/>
                <w:iCs w:val="1"/>
                <w:color w:val="000000" w:themeColor="text1" w:themeTint="FF" w:themeShade="FF"/>
                <w:sz w:val="24"/>
                <w:szCs w:val="24"/>
              </w:rPr>
              <w:t xml:space="preserve"> if the child is </w:t>
            </w:r>
            <w:r w:rsidRPr="1D1CDD5D" w:rsidR="642D3DE2">
              <w:rPr>
                <w:i w:val="1"/>
                <w:iCs w:val="1"/>
                <w:color w:val="000000" w:themeColor="text1" w:themeTint="FF" w:themeShade="FF"/>
                <w:sz w:val="24"/>
                <w:szCs w:val="24"/>
              </w:rPr>
              <w:t>achieving</w:t>
            </w:r>
            <w:r w:rsidRPr="1D1CDD5D" w:rsidR="642D3DE2">
              <w:rPr>
                <w:i w:val="1"/>
                <w:iCs w:val="1"/>
                <w:color w:val="000000" w:themeColor="text1" w:themeTint="FF" w:themeShade="FF"/>
                <w:sz w:val="24"/>
                <w:szCs w:val="24"/>
              </w:rPr>
              <w:t xml:space="preserve"> </w:t>
            </w:r>
            <w:r w:rsidRPr="1D1CDD5D" w:rsidR="4FB417AF">
              <w:rPr>
                <w:i w:val="1"/>
                <w:iCs w:val="1"/>
                <w:color w:val="000000" w:themeColor="text1" w:themeTint="FF" w:themeShade="FF"/>
                <w:sz w:val="24"/>
                <w:szCs w:val="24"/>
              </w:rPr>
              <w:t xml:space="preserve">the expected milestone for managing feelings and behaviour. The child is meeting the expected outcomes for literacy </w:t>
            </w:r>
            <w:r w:rsidRPr="1D1CDD5D" w:rsidR="642D3DE2">
              <w:rPr>
                <w:i w:val="1"/>
                <w:iCs w:val="1"/>
                <w:color w:val="000000" w:themeColor="text1" w:themeTint="FF" w:themeShade="FF"/>
                <w:sz w:val="24"/>
                <w:szCs w:val="24"/>
              </w:rPr>
              <w:t>in terms of</w:t>
            </w:r>
            <w:r w:rsidRPr="1D1CDD5D" w:rsidR="4FB417AF">
              <w:rPr>
                <w:i w:val="1"/>
                <w:iCs w:val="1"/>
                <w:color w:val="000000" w:themeColor="text1" w:themeTint="FF" w:themeShade="FF"/>
                <w:sz w:val="24"/>
                <w:szCs w:val="24"/>
              </w:rPr>
              <w:t xml:space="preserve"> writing goals as the observat</w:t>
            </w:r>
            <w:r w:rsidRPr="1D1CDD5D" w:rsidR="4FB417AF">
              <w:rPr>
                <w:i w:val="1"/>
                <w:iCs w:val="1"/>
                <w:color w:val="000000" w:themeColor="text1" w:themeTint="FF" w:themeShade="FF"/>
                <w:sz w:val="24"/>
                <w:szCs w:val="24"/>
              </w:rPr>
              <w:t xml:space="preserve">ion </w:t>
            </w:r>
            <w:r w:rsidRPr="1D1CDD5D" w:rsidR="4FB417AF">
              <w:rPr>
                <w:i w:val="1"/>
                <w:iCs w:val="1"/>
                <w:color w:val="000000" w:themeColor="text1" w:themeTint="FF" w:themeShade="FF"/>
                <w:sz w:val="24"/>
                <w:szCs w:val="24"/>
              </w:rPr>
              <w:t>identi</w:t>
            </w:r>
            <w:r w:rsidRPr="1D1CDD5D" w:rsidR="4FB417AF">
              <w:rPr>
                <w:i w:val="1"/>
                <w:iCs w:val="1"/>
                <w:color w:val="000000" w:themeColor="text1" w:themeTint="FF" w:themeShade="FF"/>
                <w:sz w:val="24"/>
                <w:szCs w:val="24"/>
              </w:rPr>
              <w:t>fied</w:t>
            </w:r>
            <w:r w:rsidRPr="1D1CDD5D" w:rsidR="4FB417AF">
              <w:rPr>
                <w:i w:val="1"/>
                <w:iCs w:val="1"/>
                <w:color w:val="000000" w:themeColor="text1" w:themeTint="FF" w:themeShade="FF"/>
                <w:sz w:val="24"/>
                <w:szCs w:val="24"/>
              </w:rPr>
              <w:t xml:space="preserve"> that </w:t>
            </w:r>
            <w:r w:rsidRPr="1D1CDD5D" w:rsidR="642D3DE2">
              <w:rPr>
                <w:i w:val="1"/>
                <w:iCs w:val="1"/>
                <w:color w:val="000000" w:themeColor="text1" w:themeTint="FF" w:themeShade="FF"/>
                <w:sz w:val="24"/>
                <w:szCs w:val="24"/>
              </w:rPr>
              <w:t>he or she</w:t>
            </w:r>
            <w:r w:rsidRPr="1D1CDD5D" w:rsidR="4FB417AF">
              <w:rPr>
                <w:i w:val="1"/>
                <w:iCs w:val="1"/>
                <w:color w:val="000000" w:themeColor="text1" w:themeTint="FF" w:themeShade="FF"/>
                <w:sz w:val="24"/>
                <w:szCs w:val="24"/>
              </w:rPr>
              <w:t xml:space="preserve"> w</w:t>
            </w:r>
            <w:r w:rsidRPr="1D1CDD5D" w:rsidR="642D3DE2">
              <w:rPr>
                <w:i w:val="1"/>
                <w:iCs w:val="1"/>
                <w:color w:val="000000" w:themeColor="text1" w:themeTint="FF" w:themeShade="FF"/>
                <w:sz w:val="24"/>
                <w:szCs w:val="24"/>
              </w:rPr>
              <w:t>as</w:t>
            </w:r>
            <w:r w:rsidRPr="1D1CDD5D" w:rsidR="4FB417AF">
              <w:rPr>
                <w:i w:val="1"/>
                <w:iCs w:val="1"/>
                <w:color w:val="000000" w:themeColor="text1" w:themeTint="FF" w:themeShade="FF"/>
                <w:sz w:val="24"/>
                <w:szCs w:val="24"/>
              </w:rPr>
              <w:t xml:space="preserve"> able to give meaning to the marks ma</w:t>
            </w:r>
            <w:r w:rsidRPr="1D1CDD5D" w:rsidR="642D3DE2">
              <w:rPr>
                <w:i w:val="1"/>
                <w:iCs w:val="1"/>
                <w:color w:val="000000" w:themeColor="text1" w:themeTint="FF" w:themeShade="FF"/>
                <w:sz w:val="24"/>
                <w:szCs w:val="24"/>
              </w:rPr>
              <w:t>d</w:t>
            </w:r>
            <w:r w:rsidRPr="1D1CDD5D" w:rsidR="4FB417AF">
              <w:rPr>
                <w:i w:val="1"/>
                <w:iCs w:val="1"/>
                <w:color w:val="000000" w:themeColor="text1" w:themeTint="FF" w:themeShade="FF"/>
                <w:sz w:val="24"/>
                <w:szCs w:val="24"/>
              </w:rPr>
              <w:t xml:space="preserve">e </w:t>
            </w:r>
            <w:r w:rsidRPr="1D1CDD5D" w:rsidR="642D3DE2">
              <w:rPr>
                <w:i w:val="1"/>
                <w:iCs w:val="1"/>
                <w:color w:val="000000" w:themeColor="text1" w:themeTint="FF" w:themeShade="FF"/>
                <w:sz w:val="24"/>
                <w:szCs w:val="24"/>
              </w:rPr>
              <w:t>while</w:t>
            </w:r>
            <w:r w:rsidRPr="1D1CDD5D" w:rsidR="4FB417AF">
              <w:rPr>
                <w:i w:val="1"/>
                <w:iCs w:val="1"/>
                <w:color w:val="000000" w:themeColor="text1" w:themeTint="FF" w:themeShade="FF"/>
                <w:sz w:val="24"/>
                <w:szCs w:val="24"/>
              </w:rPr>
              <w:t xml:space="preserve"> draw</w:t>
            </w:r>
            <w:r w:rsidRPr="1D1CDD5D" w:rsidR="642D3DE2">
              <w:rPr>
                <w:i w:val="1"/>
                <w:iCs w:val="1"/>
                <w:color w:val="000000" w:themeColor="text1" w:themeTint="FF" w:themeShade="FF"/>
                <w:sz w:val="24"/>
                <w:szCs w:val="24"/>
              </w:rPr>
              <w:t>ing</w:t>
            </w:r>
            <w:r w:rsidRPr="1D1CDD5D" w:rsidR="4FB417AF">
              <w:rPr>
                <w:i w:val="1"/>
                <w:iCs w:val="1"/>
                <w:color w:val="000000" w:themeColor="text1" w:themeTint="FF" w:themeShade="FF"/>
                <w:sz w:val="24"/>
                <w:szCs w:val="24"/>
              </w:rPr>
              <w:t xml:space="preserve"> and writ</w:t>
            </w:r>
            <w:r w:rsidRPr="1D1CDD5D" w:rsidR="642D3DE2">
              <w:rPr>
                <w:i w:val="1"/>
                <w:iCs w:val="1"/>
                <w:color w:val="000000" w:themeColor="text1" w:themeTint="FF" w:themeShade="FF"/>
                <w:sz w:val="24"/>
                <w:szCs w:val="24"/>
              </w:rPr>
              <w:t>ing</w:t>
            </w:r>
            <w:r w:rsidRPr="1D1CDD5D" w:rsidR="4FB417AF">
              <w:rPr>
                <w:i w:val="1"/>
                <w:iCs w:val="1"/>
                <w:color w:val="000000" w:themeColor="text1" w:themeTint="FF" w:themeShade="FF"/>
                <w:sz w:val="24"/>
                <w:szCs w:val="24"/>
              </w:rPr>
              <w:t xml:space="preserve"> and</w:t>
            </w:r>
            <w:r w:rsidRPr="1D1CDD5D" w:rsidR="642D3DE2">
              <w:rPr>
                <w:i w:val="1"/>
                <w:iCs w:val="1"/>
                <w:color w:val="000000" w:themeColor="text1" w:themeTint="FF" w:themeShade="FF"/>
                <w:sz w:val="24"/>
                <w:szCs w:val="24"/>
              </w:rPr>
              <w:t xml:space="preserve"> could</w:t>
            </w:r>
            <w:r w:rsidRPr="1D1CDD5D" w:rsidR="4FB417AF">
              <w:rPr>
                <w:i w:val="1"/>
                <w:iCs w:val="1"/>
                <w:color w:val="000000" w:themeColor="text1" w:themeTint="FF" w:themeShade="FF"/>
                <w:sz w:val="24"/>
                <w:szCs w:val="24"/>
              </w:rPr>
              <w:t xml:space="preserve"> clea</w:t>
            </w:r>
            <w:r w:rsidRPr="1D1CDD5D" w:rsidR="4FB417AF">
              <w:rPr>
                <w:i w:val="1"/>
                <w:iCs w:val="1"/>
                <w:color w:val="000000" w:themeColor="text1" w:themeTint="FF" w:themeShade="FF"/>
                <w:sz w:val="24"/>
                <w:szCs w:val="24"/>
              </w:rPr>
              <w:t xml:space="preserve">rly </w:t>
            </w:r>
            <w:r w:rsidRPr="1D1CDD5D" w:rsidR="4FB417AF">
              <w:rPr>
                <w:i w:val="1"/>
                <w:iCs w:val="1"/>
                <w:color w:val="000000" w:themeColor="text1" w:themeTint="FF" w:themeShade="FF"/>
                <w:sz w:val="24"/>
                <w:szCs w:val="24"/>
              </w:rPr>
              <w:t>iden</w:t>
            </w:r>
            <w:r w:rsidRPr="1D1CDD5D" w:rsidR="4FB417AF">
              <w:rPr>
                <w:i w:val="1"/>
                <w:iCs w:val="1"/>
                <w:color w:val="000000" w:themeColor="text1" w:themeTint="FF" w:themeShade="FF"/>
                <w:sz w:val="24"/>
                <w:szCs w:val="24"/>
              </w:rPr>
              <w:t>tify</w:t>
            </w:r>
            <w:r w:rsidRPr="1D1CDD5D" w:rsidR="4FB417AF">
              <w:rPr>
                <w:i w:val="1"/>
                <w:iCs w:val="1"/>
                <w:color w:val="000000" w:themeColor="text1" w:themeTint="FF" w:themeShade="FF"/>
                <w:sz w:val="24"/>
                <w:szCs w:val="24"/>
              </w:rPr>
              <w:t xml:space="preserve"> letters to communicate meaning. </w:t>
            </w:r>
          </w:p>
          <w:p w:rsidRPr="000038DF" w:rsidR="000038DF" w:rsidP="000038DF" w:rsidRDefault="004C6CF2" w14:paraId="20818A00" w14:textId="329EDBF6">
            <w:pPr>
              <w:widowControl w:val="0"/>
              <w:spacing w:before="240" w:after="240"/>
              <w:rPr>
                <w:i/>
                <w:iCs/>
                <w:color w:val="000000" w:themeColor="text1"/>
                <w:sz w:val="24"/>
                <w:szCs w:val="24"/>
              </w:rPr>
            </w:pPr>
            <w:r>
              <w:rPr>
                <w:i/>
                <w:iCs/>
                <w:color w:val="000000" w:themeColor="text1"/>
                <w:sz w:val="24"/>
                <w:szCs w:val="24"/>
              </w:rPr>
              <w:t>Regarding</w:t>
            </w:r>
            <w:r w:rsidRPr="000038DF" w:rsidR="000038DF">
              <w:rPr>
                <w:i/>
                <w:iCs/>
                <w:color w:val="000000" w:themeColor="text1"/>
                <w:sz w:val="24"/>
                <w:szCs w:val="24"/>
              </w:rPr>
              <w:t xml:space="preserve"> mathematics</w:t>
            </w:r>
            <w:r>
              <w:rPr>
                <w:i/>
                <w:iCs/>
                <w:color w:val="000000" w:themeColor="text1"/>
                <w:sz w:val="24"/>
                <w:szCs w:val="24"/>
              </w:rPr>
              <w:t>,</w:t>
            </w:r>
            <w:r w:rsidRPr="000038DF" w:rsidR="000038DF">
              <w:rPr>
                <w:i/>
                <w:iCs/>
                <w:color w:val="000000" w:themeColor="text1"/>
                <w:sz w:val="24"/>
                <w:szCs w:val="24"/>
              </w:rPr>
              <w:t xml:space="preserve"> the child can represent numbers using marks and shows an interest in </w:t>
            </w:r>
            <w:r w:rsidR="00660F5B">
              <w:rPr>
                <w:i/>
                <w:iCs/>
                <w:color w:val="000000" w:themeColor="text1"/>
                <w:sz w:val="24"/>
                <w:szCs w:val="24"/>
              </w:rPr>
              <w:t>doing so</w:t>
            </w:r>
            <w:r w:rsidRPr="000038DF" w:rsidR="000038DF">
              <w:rPr>
                <w:i/>
                <w:iCs/>
                <w:color w:val="000000" w:themeColor="text1"/>
                <w:sz w:val="24"/>
                <w:szCs w:val="24"/>
              </w:rPr>
              <w:t>. The observation also identifies</w:t>
            </w:r>
            <w:r w:rsidR="00660F5B">
              <w:rPr>
                <w:i/>
                <w:iCs/>
                <w:color w:val="000000" w:themeColor="text1"/>
                <w:sz w:val="24"/>
                <w:szCs w:val="24"/>
              </w:rPr>
              <w:t xml:space="preserve"> appropriate</w:t>
            </w:r>
            <w:r w:rsidRPr="000038DF" w:rsidR="000038DF">
              <w:rPr>
                <w:i/>
                <w:iCs/>
                <w:color w:val="000000" w:themeColor="text1"/>
                <w:sz w:val="24"/>
                <w:szCs w:val="24"/>
              </w:rPr>
              <w:t xml:space="preserve"> interest and use of shapes in the activity</w:t>
            </w:r>
            <w:r w:rsidR="00660F5B">
              <w:rPr>
                <w:i/>
                <w:iCs/>
                <w:color w:val="000000" w:themeColor="text1"/>
                <w:sz w:val="24"/>
                <w:szCs w:val="24"/>
              </w:rPr>
              <w:t>,</w:t>
            </w:r>
            <w:r w:rsidRPr="000038DF" w:rsidR="000038DF">
              <w:rPr>
                <w:i/>
                <w:iCs/>
                <w:color w:val="000000" w:themeColor="text1"/>
                <w:sz w:val="24"/>
                <w:szCs w:val="24"/>
              </w:rPr>
              <w:t xml:space="preserve"> which comes under the 30</w:t>
            </w:r>
            <w:r w:rsidR="00660F5B">
              <w:rPr>
                <w:i/>
                <w:iCs/>
                <w:color w:val="000000" w:themeColor="text1"/>
                <w:sz w:val="24"/>
                <w:szCs w:val="24"/>
              </w:rPr>
              <w:t>–</w:t>
            </w:r>
            <w:r w:rsidRPr="000038DF" w:rsidR="000038DF">
              <w:rPr>
                <w:i/>
                <w:iCs/>
                <w:color w:val="000000" w:themeColor="text1"/>
                <w:sz w:val="24"/>
                <w:szCs w:val="24"/>
              </w:rPr>
              <w:t>50</w:t>
            </w:r>
            <w:r w:rsidR="001B12ED">
              <w:rPr>
                <w:i/>
                <w:iCs/>
                <w:color w:val="000000" w:themeColor="text1"/>
                <w:sz w:val="24"/>
                <w:szCs w:val="24"/>
              </w:rPr>
              <w:t>-</w:t>
            </w:r>
            <w:r w:rsidRPr="000038DF" w:rsidR="000038DF">
              <w:rPr>
                <w:i/>
                <w:iCs/>
                <w:color w:val="000000" w:themeColor="text1"/>
                <w:sz w:val="24"/>
                <w:szCs w:val="24"/>
              </w:rPr>
              <w:t>month</w:t>
            </w:r>
            <w:r w:rsidR="00660F5B">
              <w:rPr>
                <w:i/>
                <w:iCs/>
                <w:color w:val="000000" w:themeColor="text1"/>
                <w:sz w:val="24"/>
                <w:szCs w:val="24"/>
              </w:rPr>
              <w:t xml:space="preserve"> age</w:t>
            </w:r>
            <w:r w:rsidRPr="000038DF" w:rsidR="000038DF">
              <w:rPr>
                <w:i/>
                <w:iCs/>
                <w:color w:val="000000" w:themeColor="text1"/>
                <w:sz w:val="24"/>
                <w:szCs w:val="24"/>
              </w:rPr>
              <w:t xml:space="preserve"> range in </w:t>
            </w:r>
            <w:r w:rsidR="00660F5B">
              <w:rPr>
                <w:i/>
                <w:iCs/>
                <w:color w:val="000000" w:themeColor="text1"/>
                <w:sz w:val="24"/>
                <w:szCs w:val="24"/>
              </w:rPr>
              <w:t>D</w:t>
            </w:r>
            <w:r w:rsidRPr="000038DF" w:rsidR="000038DF">
              <w:rPr>
                <w:i/>
                <w:iCs/>
                <w:color w:val="000000" w:themeColor="text1"/>
                <w:sz w:val="24"/>
                <w:szCs w:val="24"/>
              </w:rPr>
              <w:t xml:space="preserve">evelopment </w:t>
            </w:r>
            <w:r w:rsidR="00660F5B">
              <w:rPr>
                <w:i/>
                <w:iCs/>
                <w:color w:val="000000" w:themeColor="text1"/>
                <w:sz w:val="24"/>
                <w:szCs w:val="24"/>
              </w:rPr>
              <w:t>M</w:t>
            </w:r>
            <w:r w:rsidRPr="000038DF" w:rsidR="000038DF">
              <w:rPr>
                <w:i/>
                <w:iCs/>
                <w:color w:val="000000" w:themeColor="text1"/>
                <w:sz w:val="24"/>
                <w:szCs w:val="24"/>
              </w:rPr>
              <w:t>atters</w:t>
            </w:r>
            <w:r w:rsidR="00660F5B">
              <w:rPr>
                <w:i/>
                <w:iCs/>
                <w:color w:val="000000" w:themeColor="text1"/>
                <w:sz w:val="24"/>
                <w:szCs w:val="24"/>
              </w:rPr>
              <w:t>,</w:t>
            </w:r>
            <w:r w:rsidRPr="000038DF" w:rsidR="000038DF">
              <w:rPr>
                <w:i/>
                <w:iCs/>
                <w:color w:val="000000" w:themeColor="text1"/>
                <w:sz w:val="24"/>
                <w:szCs w:val="24"/>
              </w:rPr>
              <w:t xml:space="preserve"> a supporting document</w:t>
            </w:r>
            <w:r w:rsidR="00660F5B">
              <w:rPr>
                <w:i/>
                <w:iCs/>
                <w:color w:val="000000" w:themeColor="text1"/>
                <w:sz w:val="24"/>
                <w:szCs w:val="24"/>
              </w:rPr>
              <w:t xml:space="preserve"> for the EYFS</w:t>
            </w:r>
            <w:r w:rsidRPr="000038DF" w:rsidR="000038DF">
              <w:rPr>
                <w:i/>
                <w:iCs/>
                <w:color w:val="000000" w:themeColor="text1"/>
                <w:sz w:val="24"/>
                <w:szCs w:val="24"/>
              </w:rPr>
              <w:t xml:space="preserve">. The child can also be identified as meeting the </w:t>
            </w:r>
            <w:r w:rsidR="00660F5B">
              <w:rPr>
                <w:i/>
                <w:iCs/>
                <w:color w:val="000000" w:themeColor="text1"/>
                <w:sz w:val="24"/>
                <w:szCs w:val="24"/>
              </w:rPr>
              <w:t xml:space="preserve">expected </w:t>
            </w:r>
            <w:r w:rsidRPr="000038DF" w:rsidR="000038DF">
              <w:rPr>
                <w:i/>
                <w:iCs/>
                <w:color w:val="000000" w:themeColor="text1"/>
                <w:sz w:val="24"/>
                <w:szCs w:val="24"/>
              </w:rPr>
              <w:t xml:space="preserve">developmental outcomes for their age range in understanding the world and expressive arts and design. </w:t>
            </w:r>
          </w:p>
          <w:p w:rsidRPr="00023571" w:rsidR="007037E2" w:rsidP="1D1CDD5D" w:rsidRDefault="00660F5B" w14:paraId="28705D6A" w14:textId="61E54809">
            <w:pPr>
              <w:widowControl w:val="0"/>
              <w:spacing w:before="240" w:after="240"/>
              <w:rPr>
                <w:i w:val="1"/>
                <w:iCs w:val="1"/>
                <w:color w:val="000000" w:themeColor="text1"/>
                <w:sz w:val="24"/>
                <w:szCs w:val="24"/>
              </w:rPr>
            </w:pPr>
            <w:r w:rsidRPr="1D1CDD5D" w:rsidR="13C5681B">
              <w:rPr>
                <w:i w:val="1"/>
                <w:iCs w:val="1"/>
                <w:color w:val="000000" w:themeColor="text1" w:themeTint="FF" w:themeShade="FF"/>
                <w:sz w:val="24"/>
                <w:szCs w:val="24"/>
              </w:rPr>
              <w:t>A</w:t>
            </w:r>
            <w:r w:rsidRPr="1D1CDD5D" w:rsidR="4FB417AF">
              <w:rPr>
                <w:i w:val="1"/>
                <w:iCs w:val="1"/>
                <w:color w:val="000000" w:themeColor="text1" w:themeTint="FF" w:themeShade="FF"/>
                <w:sz w:val="24"/>
                <w:szCs w:val="24"/>
              </w:rPr>
              <w:t>nalysis of the observation</w:t>
            </w:r>
            <w:r w:rsidRPr="1D1CDD5D" w:rsidR="13C5681B">
              <w:rPr>
                <w:i w:val="1"/>
                <w:iCs w:val="1"/>
                <w:color w:val="000000" w:themeColor="text1" w:themeTint="FF" w:themeShade="FF"/>
                <w:sz w:val="24"/>
                <w:szCs w:val="24"/>
              </w:rPr>
              <w:t xml:space="preserve"> </w:t>
            </w:r>
            <w:r w:rsidRPr="1D1CDD5D" w:rsidR="13C5681B">
              <w:rPr>
                <w:i w:val="1"/>
                <w:iCs w:val="1"/>
                <w:color w:val="000000" w:themeColor="text1" w:themeTint="FF" w:themeShade="FF"/>
                <w:sz w:val="24"/>
                <w:szCs w:val="24"/>
              </w:rPr>
              <w:t>indicates</w:t>
            </w:r>
            <w:r w:rsidRPr="1D1CDD5D" w:rsidR="13C5681B">
              <w:rPr>
                <w:i w:val="1"/>
                <w:iCs w:val="1"/>
                <w:color w:val="000000" w:themeColor="text1" w:themeTint="FF" w:themeShade="FF"/>
                <w:sz w:val="24"/>
                <w:szCs w:val="24"/>
              </w:rPr>
              <w:t xml:space="preserve"> that</w:t>
            </w:r>
            <w:r w:rsidRPr="1D1CDD5D" w:rsidR="4FB417AF">
              <w:rPr>
                <w:i w:val="1"/>
                <w:iCs w:val="1"/>
                <w:color w:val="000000" w:themeColor="text1" w:themeTint="FF" w:themeShade="FF"/>
                <w:sz w:val="24"/>
                <w:szCs w:val="24"/>
              </w:rPr>
              <w:t xml:space="preserve"> the child </w:t>
            </w:r>
            <w:r w:rsidRPr="1D1CDD5D" w:rsidR="4FB417AF">
              <w:rPr>
                <w:i w:val="1"/>
                <w:iCs w:val="1"/>
                <w:color w:val="000000" w:themeColor="text1" w:themeTint="FF" w:themeShade="FF"/>
                <w:sz w:val="24"/>
                <w:szCs w:val="24"/>
              </w:rPr>
              <w:t>appear</w:t>
            </w:r>
            <w:r w:rsidRPr="1D1CDD5D" w:rsidR="13C5681B">
              <w:rPr>
                <w:i w:val="1"/>
                <w:iCs w:val="1"/>
                <w:color w:val="000000" w:themeColor="text1" w:themeTint="FF" w:themeShade="FF"/>
                <w:sz w:val="24"/>
                <w:szCs w:val="24"/>
              </w:rPr>
              <w:t>s</w:t>
            </w:r>
            <w:r w:rsidRPr="1D1CDD5D" w:rsidR="4FB417AF">
              <w:rPr>
                <w:i w:val="1"/>
                <w:iCs w:val="1"/>
                <w:color w:val="000000" w:themeColor="text1" w:themeTint="FF" w:themeShade="FF"/>
                <w:sz w:val="24"/>
                <w:szCs w:val="24"/>
              </w:rPr>
              <w:t xml:space="preserve"> to be</w:t>
            </w:r>
            <w:r w:rsidRPr="1D1CDD5D" w:rsidR="4FB417AF">
              <w:rPr>
                <w:i w:val="1"/>
                <w:iCs w:val="1"/>
                <w:color w:val="000000" w:themeColor="text1" w:themeTint="FF" w:themeShade="FF"/>
                <w:sz w:val="24"/>
                <w:szCs w:val="24"/>
              </w:rPr>
              <w:t xml:space="preserve"> achieving the developmental milestones that the </w:t>
            </w:r>
            <w:r w:rsidRPr="1D1CDD5D" w:rsidR="13C5681B">
              <w:rPr>
                <w:i w:val="1"/>
                <w:iCs w:val="1"/>
                <w:color w:val="000000" w:themeColor="text1" w:themeTint="FF" w:themeShade="FF"/>
                <w:sz w:val="24"/>
                <w:szCs w:val="24"/>
              </w:rPr>
              <w:t>ELGs</w:t>
            </w:r>
            <w:r w:rsidRPr="1D1CDD5D" w:rsidR="4FB417AF">
              <w:rPr>
                <w:i w:val="1"/>
                <w:iCs w:val="1"/>
                <w:color w:val="000000" w:themeColor="text1" w:themeTint="FF" w:themeShade="FF"/>
                <w:sz w:val="24"/>
                <w:szCs w:val="24"/>
              </w:rPr>
              <w:t xml:space="preserve"> have set as expectations for children before they enter year </w:t>
            </w:r>
            <w:r w:rsidRPr="1D1CDD5D" w:rsidR="13C5681B">
              <w:rPr>
                <w:i w:val="1"/>
                <w:iCs w:val="1"/>
                <w:color w:val="000000" w:themeColor="text1" w:themeTint="FF" w:themeShade="FF"/>
                <w:sz w:val="24"/>
                <w:szCs w:val="24"/>
              </w:rPr>
              <w:t>one</w:t>
            </w:r>
            <w:r w:rsidRPr="1D1CDD5D" w:rsidR="4FB417AF">
              <w:rPr>
                <w:i w:val="1"/>
                <w:iCs w:val="1"/>
                <w:color w:val="000000" w:themeColor="text1" w:themeTint="FF" w:themeShade="FF"/>
                <w:sz w:val="24"/>
                <w:szCs w:val="24"/>
              </w:rPr>
              <w:t xml:space="preserve">. The observation cannot be used in isolation to </w:t>
            </w:r>
            <w:r w:rsidRPr="1D1CDD5D" w:rsidR="4FB417AF">
              <w:rPr>
                <w:i w:val="1"/>
                <w:iCs w:val="1"/>
                <w:color w:val="000000" w:themeColor="text1" w:themeTint="FF" w:themeShade="FF"/>
                <w:sz w:val="24"/>
                <w:szCs w:val="24"/>
              </w:rPr>
              <w:t>determine</w:t>
            </w:r>
            <w:r w:rsidRPr="1D1CDD5D" w:rsidR="4FB417AF">
              <w:rPr>
                <w:i w:val="1"/>
                <w:iCs w:val="1"/>
                <w:color w:val="000000" w:themeColor="text1" w:themeTint="FF" w:themeShade="FF"/>
                <w:sz w:val="24"/>
                <w:szCs w:val="24"/>
              </w:rPr>
              <w:t xml:space="preserve"> the child’s development holistically as there could be areas of learning and development that </w:t>
            </w:r>
            <w:r w:rsidRPr="1D1CDD5D" w:rsidR="4FB417AF">
              <w:rPr>
                <w:i w:val="1"/>
                <w:iCs w:val="1"/>
                <w:color w:val="000000" w:themeColor="text1" w:themeTint="FF" w:themeShade="FF"/>
                <w:sz w:val="24"/>
                <w:szCs w:val="24"/>
              </w:rPr>
              <w:t xml:space="preserve">the child is </w:t>
            </w:r>
            <w:r w:rsidRPr="1D1CDD5D" w:rsidR="4FB417AF">
              <w:rPr>
                <w:i w:val="1"/>
                <w:iCs w:val="1"/>
                <w:color w:val="000000" w:themeColor="text1" w:themeTint="FF" w:themeShade="FF"/>
                <w:sz w:val="24"/>
                <w:szCs w:val="24"/>
              </w:rPr>
              <w:t xml:space="preserve">achieving that was not </w:t>
            </w:r>
            <w:r w:rsidRPr="1D1CDD5D" w:rsidR="4FB417AF">
              <w:rPr>
                <w:i w:val="1"/>
                <w:iCs w:val="1"/>
                <w:color w:val="000000" w:themeColor="text1" w:themeTint="FF" w:themeShade="FF"/>
                <w:sz w:val="24"/>
                <w:szCs w:val="24"/>
              </w:rPr>
              <w:t>observed</w:t>
            </w:r>
            <w:r w:rsidRPr="1D1CDD5D" w:rsidR="4FB417AF">
              <w:rPr>
                <w:i w:val="1"/>
                <w:iCs w:val="1"/>
                <w:color w:val="000000" w:themeColor="text1" w:themeTint="FF" w:themeShade="FF"/>
                <w:sz w:val="24"/>
                <w:szCs w:val="24"/>
              </w:rPr>
              <w:t>. The conversations and spe</w:t>
            </w:r>
            <w:r w:rsidRPr="1D1CDD5D" w:rsidR="09F0891F">
              <w:rPr>
                <w:i w:val="1"/>
                <w:iCs w:val="1"/>
                <w:color w:val="000000" w:themeColor="text1" w:themeTint="FF" w:themeShade="FF"/>
                <w:sz w:val="24"/>
                <w:szCs w:val="24"/>
              </w:rPr>
              <w:t>ech</w:t>
            </w:r>
            <w:r w:rsidRPr="1D1CDD5D" w:rsidR="4FB417AF">
              <w:rPr>
                <w:i w:val="1"/>
                <w:iCs w:val="1"/>
                <w:color w:val="000000" w:themeColor="text1" w:themeTint="FF" w:themeShade="FF"/>
                <w:sz w:val="24"/>
                <w:szCs w:val="24"/>
              </w:rPr>
              <w:t xml:space="preserve"> </w:t>
            </w:r>
            <w:r w:rsidRPr="1D1CDD5D" w:rsidR="506C5A84">
              <w:rPr>
                <w:i w:val="1"/>
                <w:iCs w:val="1"/>
                <w:color w:val="000000" w:themeColor="text1" w:themeTint="FF" w:themeShade="FF"/>
                <w:sz w:val="24"/>
                <w:szCs w:val="24"/>
              </w:rPr>
              <w:t>were</w:t>
            </w:r>
            <w:r w:rsidRPr="1D1CDD5D" w:rsidR="4FB417AF">
              <w:rPr>
                <w:i w:val="1"/>
                <w:iCs w:val="1"/>
                <w:color w:val="000000" w:themeColor="text1" w:themeTint="FF" w:themeShade="FF"/>
                <w:sz w:val="24"/>
                <w:szCs w:val="24"/>
              </w:rPr>
              <w:t xml:space="preserve"> not fully recorded so it is unknown if the child has English as an </w:t>
            </w:r>
            <w:r w:rsidRPr="1D1CDD5D" w:rsidR="4FB417AF">
              <w:rPr>
                <w:i w:val="1"/>
                <w:iCs w:val="1"/>
                <w:color w:val="000000" w:themeColor="text1" w:themeTint="FF" w:themeShade="FF"/>
                <w:sz w:val="24"/>
                <w:szCs w:val="24"/>
              </w:rPr>
              <w:t>additional</w:t>
            </w:r>
            <w:r w:rsidRPr="1D1CDD5D" w:rsidR="4FB417AF">
              <w:rPr>
                <w:i w:val="1"/>
                <w:iCs w:val="1"/>
                <w:color w:val="000000" w:themeColor="text1" w:themeTint="FF" w:themeShade="FF"/>
                <w:sz w:val="24"/>
                <w:szCs w:val="24"/>
              </w:rPr>
              <w:t xml:space="preserve"> language or is confident with speech sounds.</w:t>
            </w:r>
          </w:p>
        </w:tc>
      </w:tr>
    </w:tbl>
    <w:p w:rsidR="00EE294D" w:rsidP="40B0F99E" w:rsidRDefault="00EE294D" w14:paraId="0022179E" w14:textId="77777777">
      <w:pPr>
        <w:widowControl w:val="0"/>
        <w:spacing w:line="257" w:lineRule="auto"/>
        <w:rPr>
          <w:rFonts w:ascii="Calibri" w:hAnsi="Calibri" w:eastAsia="Calibri" w:cs="Calibri"/>
        </w:rPr>
      </w:pPr>
    </w:p>
    <w:p w:rsidR="009A0E51" w:rsidP="40B0F99E" w:rsidRDefault="009A0E51" w14:paraId="68CE1536" w14:textId="77777777">
      <w:pPr>
        <w:widowControl w:val="0"/>
        <w:spacing w:line="257" w:lineRule="auto"/>
        <w:rPr>
          <w:rFonts w:eastAsia="Calibri"/>
        </w:rPr>
      </w:pPr>
    </w:p>
    <w:tbl>
      <w:tblPr>
        <w:tblStyle w:val="TableGrid"/>
        <w:tblW w:w="0" w:type="auto"/>
        <w:tblLook w:val="04A0" w:firstRow="1" w:lastRow="0" w:firstColumn="1" w:lastColumn="0" w:noHBand="0" w:noVBand="1"/>
      </w:tblPr>
      <w:tblGrid>
        <w:gridCol w:w="9009"/>
      </w:tblGrid>
      <w:tr w:rsidRPr="00FF324F" w:rsidR="009A0E51" w:rsidTr="1D1CDD5D" w14:paraId="2FA8AD2C" w14:textId="77777777">
        <w:trPr>
          <w:trHeight w:val="1068"/>
        </w:trPr>
        <w:tc>
          <w:tcPr>
            <w:tcW w:w="9009" w:type="dxa"/>
            <w:tcBorders>
              <w:top w:val="single" w:color="008542" w:sz="8" w:space="0"/>
              <w:left w:val="single" w:color="008542" w:sz="8" w:space="0"/>
              <w:bottom w:val="single" w:color="008542" w:sz="8" w:space="0"/>
              <w:right w:val="single" w:color="008542" w:sz="8" w:space="0"/>
            </w:tcBorders>
            <w:tcMar/>
          </w:tcPr>
          <w:p w:rsidRPr="00FF324F" w:rsidR="009A0E51" w:rsidP="001E2432" w:rsidRDefault="009A0E51" w14:paraId="0CE7B21D" w14:textId="340ADA5C">
            <w:pPr>
              <w:widowControl w:val="0"/>
              <w:spacing w:before="240" w:after="240"/>
              <w:rPr>
                <w:b w:val="1"/>
                <w:bCs w:val="1"/>
              </w:rPr>
            </w:pPr>
            <w:r w:rsidRPr="1D1CDD5D" w:rsidR="3378CA58">
              <w:rPr>
                <w:b w:val="1"/>
                <w:bCs w:val="1"/>
                <w:color w:val="008542"/>
                <w:sz w:val="24"/>
                <w:szCs w:val="24"/>
              </w:rPr>
              <w:t>Q1</w:t>
            </w:r>
            <w:r w:rsidRPr="1D1CDD5D" w:rsidR="3472F582">
              <w:rPr>
                <w:b w:val="1"/>
                <w:bCs w:val="1"/>
                <w:color w:val="008542"/>
                <w:sz w:val="24"/>
                <w:szCs w:val="24"/>
              </w:rPr>
              <w:t>8</w:t>
            </w:r>
            <w:r w:rsidRPr="1D1CDD5D" w:rsidR="09F0891F">
              <w:rPr>
                <w:b w:val="1"/>
                <w:bCs w:val="1"/>
                <w:color w:val="008542"/>
                <w:sz w:val="24"/>
                <w:szCs w:val="24"/>
              </w:rPr>
              <w:t>–</w:t>
            </w:r>
            <w:r w:rsidRPr="1D1CDD5D" w:rsidR="085AC375">
              <w:rPr>
                <w:b w:val="1"/>
                <w:bCs w:val="1"/>
                <w:color w:val="008542"/>
                <w:sz w:val="24"/>
                <w:szCs w:val="24"/>
              </w:rPr>
              <w:t>23</w:t>
            </w:r>
            <w:r w:rsidRPr="1D1CDD5D" w:rsidR="3378CA58">
              <w:rPr>
                <w:b w:val="1"/>
                <w:bCs w:val="1"/>
                <w:color w:val="008542"/>
                <w:sz w:val="24"/>
                <w:szCs w:val="24"/>
              </w:rPr>
              <w:t>.</w:t>
            </w:r>
            <w:r w:rsidRPr="1D1CDD5D" w:rsidR="3378CA58">
              <w:rPr>
                <w:color w:val="008542"/>
                <w:sz w:val="24"/>
                <w:szCs w:val="24"/>
              </w:rPr>
              <w:t xml:space="preserve"> </w:t>
            </w:r>
            <w:r w:rsidRPr="1D1CDD5D" w:rsidR="3378CA58">
              <w:rPr>
                <w:b w:val="1"/>
                <w:bCs w:val="1"/>
                <w:sz w:val="24"/>
                <w:szCs w:val="24"/>
              </w:rPr>
              <w:t>Read the observation below. Answer the questions</w:t>
            </w:r>
            <w:r w:rsidRPr="1D1CDD5D" w:rsidR="3378CA58">
              <w:rPr>
                <w:b w:val="1"/>
                <w:bCs w:val="1"/>
                <w:sz w:val="24"/>
                <w:szCs w:val="24"/>
              </w:rPr>
              <w:t>.</w:t>
            </w:r>
          </w:p>
        </w:tc>
      </w:tr>
      <w:tr w:rsidRPr="00FF324F" w:rsidR="009A0E51" w:rsidTr="1D1CDD5D" w14:paraId="1AEB6F33" w14:textId="77777777">
        <w:trPr>
          <w:trHeight w:val="1068"/>
        </w:trPr>
        <w:tc>
          <w:tcPr>
            <w:tcW w:w="9009" w:type="dxa"/>
            <w:tcBorders>
              <w:top w:val="single" w:color="008542" w:sz="8" w:space="0"/>
              <w:left w:val="single" w:color="008542" w:sz="8" w:space="0"/>
              <w:bottom w:val="single" w:color="008542" w:sz="8" w:space="0"/>
              <w:right w:val="single" w:color="008542" w:sz="8" w:space="0"/>
            </w:tcBorders>
            <w:tcMar/>
          </w:tcPr>
          <w:p w:rsidRPr="00D1204E" w:rsidR="009A0E51" w:rsidP="001E2432" w:rsidRDefault="009A0E51" w14:paraId="6753F503" w14:textId="75E6E4F2">
            <w:pPr>
              <w:widowControl w:val="0"/>
              <w:spacing w:before="240" w:after="240"/>
              <w:rPr>
                <w:b/>
                <w:bCs/>
                <w:color w:val="008542"/>
                <w:sz w:val="24"/>
                <w:szCs w:val="24"/>
              </w:rPr>
            </w:pPr>
            <w:r w:rsidRPr="004D32C9">
              <w:rPr>
                <w:noProof/>
              </w:rPr>
              <w:lastRenderedPageBreak/>
              <w:drawing>
                <wp:inline distT="0" distB="0" distL="0" distR="0" wp14:anchorId="35EA1A97" wp14:editId="0AD0248E">
                  <wp:extent cx="3869741" cy="5628715"/>
                  <wp:effectExtent l="0" t="0" r="3810" b="0"/>
                  <wp:docPr id="2145536704" name="Picture 2145536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892284" cy="5661505"/>
                          </a:xfrm>
                          <a:prstGeom prst="rect">
                            <a:avLst/>
                          </a:prstGeom>
                        </pic:spPr>
                      </pic:pic>
                    </a:graphicData>
                  </a:graphic>
                </wp:inline>
              </w:drawing>
            </w:r>
          </w:p>
        </w:tc>
      </w:tr>
    </w:tbl>
    <w:p w:rsidR="009A0E51" w:rsidP="40B0F99E" w:rsidRDefault="009A0E51" w14:paraId="4A9F0F82" w14:textId="77777777">
      <w:pPr>
        <w:widowControl w:val="0"/>
        <w:spacing w:line="257" w:lineRule="auto"/>
        <w:rPr>
          <w:rFonts w:eastAsia="Calibri"/>
        </w:rPr>
      </w:pPr>
    </w:p>
    <w:tbl>
      <w:tblPr>
        <w:tblStyle w:val="TableGrid"/>
        <w:tblW w:w="0" w:type="auto"/>
        <w:tblLook w:val="04A0" w:firstRow="1" w:lastRow="0" w:firstColumn="1" w:lastColumn="0" w:noHBand="0" w:noVBand="1"/>
      </w:tblPr>
      <w:tblGrid>
        <w:gridCol w:w="7641"/>
        <w:gridCol w:w="1368"/>
      </w:tblGrid>
      <w:tr w:rsidR="00DC569F" w:rsidTr="1D1CDD5D" w14:paraId="4DA86A65" w14:textId="77777777">
        <w:trPr>
          <w:trHeight w:val="1134"/>
        </w:trPr>
        <w:tc>
          <w:tcPr>
            <w:tcW w:w="7650" w:type="dxa"/>
            <w:tcBorders>
              <w:top w:val="single" w:color="008542" w:sz="8" w:space="0"/>
              <w:left w:val="single" w:color="008542" w:sz="8" w:space="0"/>
              <w:bottom w:val="single" w:color="008542" w:sz="8" w:space="0"/>
              <w:right w:val="single" w:color="008542" w:sz="8" w:space="0"/>
            </w:tcBorders>
            <w:tcMar/>
          </w:tcPr>
          <w:p w:rsidRPr="00DC569F" w:rsidR="00DC569F" w:rsidP="00DC569F" w:rsidRDefault="00DC569F" w14:paraId="151459F5" w14:textId="4733073E">
            <w:pPr>
              <w:widowControl w:val="0"/>
              <w:spacing w:before="240" w:after="240"/>
              <w:rPr>
                <w:b w:val="1"/>
                <w:bCs w:val="1"/>
                <w:sz w:val="24"/>
                <w:szCs w:val="24"/>
              </w:rPr>
            </w:pPr>
            <w:r w:rsidRPr="1D1CDD5D" w:rsidR="3472F582">
              <w:rPr>
                <w:b w:val="1"/>
                <w:bCs w:val="1"/>
                <w:color w:val="008542"/>
                <w:sz w:val="24"/>
                <w:szCs w:val="24"/>
              </w:rPr>
              <w:t>Q1</w:t>
            </w:r>
            <w:r w:rsidRPr="1D1CDD5D" w:rsidR="3472F582">
              <w:rPr>
                <w:b w:val="1"/>
                <w:bCs w:val="1"/>
                <w:color w:val="008542"/>
                <w:sz w:val="24"/>
                <w:szCs w:val="24"/>
              </w:rPr>
              <w:t>8</w:t>
            </w:r>
            <w:r w:rsidRPr="1D1CDD5D" w:rsidR="3472F582">
              <w:rPr>
                <w:b w:val="1"/>
                <w:bCs w:val="1"/>
                <w:color w:val="008542"/>
                <w:sz w:val="24"/>
                <w:szCs w:val="24"/>
              </w:rPr>
              <w:t>.</w:t>
            </w:r>
            <w:r w:rsidRPr="1D1CDD5D" w:rsidR="3472F582">
              <w:rPr>
                <w:color w:val="008542"/>
                <w:sz w:val="24"/>
                <w:szCs w:val="24"/>
              </w:rPr>
              <w:t xml:space="preserve"> </w:t>
            </w:r>
            <w:r w:rsidRPr="1D1CDD5D" w:rsidR="3472F582">
              <w:rPr>
                <w:b w:val="1"/>
                <w:bCs w:val="1"/>
                <w:sz w:val="24"/>
                <w:szCs w:val="24"/>
              </w:rPr>
              <w:t>Describe how a narrative observation can be used, including the advantages and disadvantages of this method.</w:t>
            </w:r>
          </w:p>
        </w:tc>
        <w:tc>
          <w:tcPr>
            <w:tcW w:w="1369" w:type="dxa"/>
            <w:tcBorders>
              <w:top w:val="single" w:color="008542" w:sz="8" w:space="0"/>
              <w:left w:val="single" w:color="008542" w:sz="8" w:space="0"/>
              <w:bottom w:val="single" w:color="008542" w:sz="8" w:space="0"/>
              <w:right w:val="single" w:color="008542" w:sz="8" w:space="0"/>
            </w:tcBorders>
            <w:tcMar/>
          </w:tcPr>
          <w:p w:rsidR="00DC569F" w:rsidP="00DC569F" w:rsidRDefault="00DC569F" w14:paraId="48CBCDF1" w14:textId="206B234E">
            <w:pPr>
              <w:widowControl w:val="0"/>
              <w:spacing w:before="240" w:after="240"/>
              <w:rPr>
                <w:sz w:val="24"/>
                <w:szCs w:val="24"/>
              </w:rPr>
            </w:pPr>
            <w:r w:rsidRPr="362B77DA">
              <w:rPr>
                <w:sz w:val="24"/>
                <w:szCs w:val="24"/>
              </w:rPr>
              <w:t>[</w:t>
            </w:r>
            <w:r>
              <w:rPr>
                <w:sz w:val="24"/>
                <w:szCs w:val="24"/>
              </w:rPr>
              <w:t>4</w:t>
            </w:r>
            <w:r w:rsidRPr="362B77DA">
              <w:rPr>
                <w:sz w:val="24"/>
                <w:szCs w:val="24"/>
              </w:rPr>
              <w:t xml:space="preserve"> mark</w:t>
            </w:r>
            <w:r>
              <w:rPr>
                <w:sz w:val="24"/>
                <w:szCs w:val="24"/>
              </w:rPr>
              <w:t>s</w:t>
            </w:r>
            <w:r w:rsidRPr="362B77DA">
              <w:rPr>
                <w:sz w:val="24"/>
                <w:szCs w:val="24"/>
              </w:rPr>
              <w:t>]</w:t>
            </w:r>
          </w:p>
        </w:tc>
      </w:tr>
      <w:tr w:rsidRPr="000038DF" w:rsidR="00DC569F" w:rsidTr="1D1CDD5D" w14:paraId="584CFED2" w14:textId="77777777">
        <w:tc>
          <w:tcPr>
            <w:tcW w:w="9019" w:type="dxa"/>
            <w:gridSpan w:val="2"/>
            <w:tcBorders>
              <w:top w:val="single" w:color="008542" w:sz="8" w:space="0"/>
              <w:left w:val="single" w:color="008542" w:sz="8" w:space="0"/>
              <w:bottom w:val="single" w:color="008542" w:sz="8" w:space="0"/>
              <w:right w:val="single" w:color="008542" w:sz="8" w:space="0"/>
            </w:tcBorders>
            <w:tcMar/>
          </w:tcPr>
          <w:p w:rsidR="00DC569F" w:rsidP="001E2432" w:rsidRDefault="00DC569F" w14:paraId="51068858" w14:textId="023AAF7E">
            <w:pPr>
              <w:widowControl w:val="0"/>
              <w:spacing w:before="240" w:after="240"/>
              <w:rPr>
                <w:i/>
                <w:iCs/>
                <w:color w:val="008542"/>
                <w:sz w:val="24"/>
                <w:szCs w:val="24"/>
              </w:rPr>
            </w:pPr>
            <w:r w:rsidRPr="00D1204E">
              <w:rPr>
                <w:b/>
                <w:bCs/>
                <w:color w:val="008542"/>
                <w:sz w:val="24"/>
                <w:szCs w:val="24"/>
              </w:rPr>
              <w:t>A1</w:t>
            </w:r>
            <w:r>
              <w:rPr>
                <w:b/>
                <w:bCs/>
                <w:color w:val="008542"/>
                <w:sz w:val="24"/>
                <w:szCs w:val="24"/>
              </w:rPr>
              <w:t>8</w:t>
            </w:r>
            <w:r w:rsidRPr="00D1204E">
              <w:rPr>
                <w:b/>
                <w:bCs/>
                <w:color w:val="008542"/>
                <w:sz w:val="24"/>
                <w:szCs w:val="24"/>
              </w:rPr>
              <w:t>.</w:t>
            </w:r>
            <w:r w:rsidRPr="00D1204E">
              <w:rPr>
                <w:i/>
                <w:iCs/>
                <w:color w:val="008542"/>
                <w:sz w:val="24"/>
                <w:szCs w:val="24"/>
              </w:rPr>
              <w:t xml:space="preserve"> </w:t>
            </w:r>
          </w:p>
          <w:p w:rsidRPr="00AA1C8C" w:rsidR="00DC569F" w:rsidP="00DC569F" w:rsidRDefault="00AB3B9C" w14:paraId="3B05E070" w14:textId="40ED42A9">
            <w:pPr>
              <w:widowControl w:val="0"/>
              <w:spacing w:before="240" w:after="240"/>
              <w:rPr>
                <w:i/>
                <w:iCs/>
                <w:color w:val="000000" w:themeColor="text1"/>
                <w:sz w:val="24"/>
                <w:szCs w:val="24"/>
              </w:rPr>
            </w:pPr>
            <w:r>
              <w:rPr>
                <w:rFonts w:eastAsia="Calibri"/>
                <w:i/>
                <w:iCs/>
                <w:color w:val="000000" w:themeColor="text1"/>
                <w:sz w:val="24"/>
                <w:szCs w:val="24"/>
              </w:rPr>
              <w:t>A n</w:t>
            </w:r>
            <w:r w:rsidRPr="00AA1C8C" w:rsidR="00DC569F">
              <w:rPr>
                <w:rFonts w:eastAsia="Calibri"/>
                <w:i/>
                <w:iCs/>
                <w:color w:val="000000" w:themeColor="text1"/>
                <w:sz w:val="24"/>
                <w:szCs w:val="24"/>
              </w:rPr>
              <w:t xml:space="preserve">arrative observations </w:t>
            </w:r>
            <w:r>
              <w:rPr>
                <w:rFonts w:eastAsia="Calibri"/>
                <w:i/>
                <w:iCs/>
                <w:color w:val="000000" w:themeColor="text1"/>
                <w:sz w:val="24"/>
                <w:szCs w:val="24"/>
              </w:rPr>
              <w:t>enable</w:t>
            </w:r>
            <w:r w:rsidRPr="00AA1C8C" w:rsidR="00DC569F">
              <w:rPr>
                <w:rFonts w:eastAsia="Calibri"/>
                <w:i/>
                <w:iCs/>
                <w:color w:val="000000" w:themeColor="text1"/>
                <w:sz w:val="24"/>
                <w:szCs w:val="24"/>
              </w:rPr>
              <w:t xml:space="preserve"> the practitioner to observe a child holistically as it provides an ongoing description of events as they occur. It can also be used to record the dynamics and behaviours of not </w:t>
            </w:r>
            <w:r>
              <w:rPr>
                <w:rFonts w:eastAsia="Calibri"/>
                <w:i/>
                <w:iCs/>
                <w:color w:val="000000" w:themeColor="text1"/>
                <w:sz w:val="24"/>
                <w:szCs w:val="24"/>
              </w:rPr>
              <w:t>only</w:t>
            </w:r>
            <w:r w:rsidRPr="00AA1C8C" w:rsidR="00DC569F">
              <w:rPr>
                <w:rFonts w:eastAsia="Calibri"/>
                <w:i/>
                <w:iCs/>
                <w:color w:val="000000" w:themeColor="text1"/>
                <w:sz w:val="24"/>
                <w:szCs w:val="24"/>
              </w:rPr>
              <w:t xml:space="preserve"> one child but also a group of children. It can be used to support claims </w:t>
            </w:r>
            <w:r w:rsidR="00236B93">
              <w:rPr>
                <w:rFonts w:eastAsia="Calibri"/>
                <w:i/>
                <w:iCs/>
                <w:color w:val="000000" w:themeColor="text1"/>
                <w:sz w:val="24"/>
                <w:szCs w:val="24"/>
              </w:rPr>
              <w:t xml:space="preserve">that </w:t>
            </w:r>
            <w:r w:rsidRPr="00AA1C8C" w:rsidR="00DC569F">
              <w:rPr>
                <w:rFonts w:eastAsia="Calibri"/>
                <w:i/>
                <w:iCs/>
                <w:color w:val="000000" w:themeColor="text1"/>
                <w:sz w:val="24"/>
                <w:szCs w:val="24"/>
              </w:rPr>
              <w:t>you make, for instance</w:t>
            </w:r>
            <w:r w:rsidR="00236B93">
              <w:rPr>
                <w:rFonts w:eastAsia="Calibri"/>
                <w:i/>
                <w:iCs/>
                <w:color w:val="000000" w:themeColor="text1"/>
                <w:sz w:val="24"/>
                <w:szCs w:val="24"/>
              </w:rPr>
              <w:t>,</w:t>
            </w:r>
            <w:r w:rsidRPr="00AA1C8C" w:rsidR="00DC569F">
              <w:rPr>
                <w:rFonts w:eastAsia="Calibri"/>
                <w:i/>
                <w:iCs/>
                <w:color w:val="000000" w:themeColor="text1"/>
                <w:sz w:val="24"/>
                <w:szCs w:val="24"/>
              </w:rPr>
              <w:t xml:space="preserve"> evidence in a learning journal or to track a child’s development against an early learning goal tracker. This method also enable</w:t>
            </w:r>
            <w:r w:rsidR="00236B93">
              <w:rPr>
                <w:rFonts w:eastAsia="Calibri"/>
                <w:i/>
                <w:iCs/>
                <w:color w:val="000000" w:themeColor="text1"/>
                <w:sz w:val="24"/>
                <w:szCs w:val="24"/>
              </w:rPr>
              <w:t>s</w:t>
            </w:r>
            <w:r w:rsidRPr="00AA1C8C" w:rsidR="00DC569F">
              <w:rPr>
                <w:rFonts w:eastAsia="Calibri"/>
                <w:i/>
                <w:iCs/>
                <w:color w:val="000000" w:themeColor="text1"/>
                <w:sz w:val="24"/>
                <w:szCs w:val="24"/>
              </w:rPr>
              <w:t xml:space="preserve"> the practitioner to discuss and plan strategies, techniques and intervention plans to help the child’s learning and development. </w:t>
            </w:r>
          </w:p>
          <w:p w:rsidRPr="00DC569F" w:rsidR="00DC569F" w:rsidP="00DC569F" w:rsidRDefault="00DC569F" w14:paraId="3CD87D55" w14:textId="69231E8A">
            <w:pPr>
              <w:widowControl w:val="0"/>
              <w:spacing w:before="240" w:after="240"/>
              <w:rPr>
                <w:i/>
                <w:iCs/>
                <w:color w:val="000000" w:themeColor="text1"/>
              </w:rPr>
            </w:pPr>
            <w:r w:rsidRPr="00AA1C8C">
              <w:rPr>
                <w:rFonts w:eastAsia="Calibri"/>
                <w:i/>
                <w:iCs/>
                <w:color w:val="000000" w:themeColor="text1"/>
                <w:sz w:val="24"/>
                <w:szCs w:val="24"/>
              </w:rPr>
              <w:lastRenderedPageBreak/>
              <w:t xml:space="preserve">However, there are disadvantages to </w:t>
            </w:r>
            <w:r w:rsidR="00236B93">
              <w:rPr>
                <w:rFonts w:eastAsia="Calibri"/>
                <w:i/>
                <w:iCs/>
                <w:color w:val="000000" w:themeColor="text1"/>
                <w:sz w:val="24"/>
                <w:szCs w:val="24"/>
              </w:rPr>
              <w:t xml:space="preserve">a </w:t>
            </w:r>
            <w:r w:rsidRPr="00AA1C8C">
              <w:rPr>
                <w:rFonts w:eastAsia="Calibri"/>
                <w:i/>
                <w:iCs/>
                <w:color w:val="000000" w:themeColor="text1"/>
                <w:sz w:val="24"/>
                <w:szCs w:val="24"/>
              </w:rPr>
              <w:t xml:space="preserve">narrative observation as it can be time consuming and takes the practitioner away from the play </w:t>
            </w:r>
            <w:r w:rsidR="00236B93">
              <w:rPr>
                <w:rFonts w:eastAsia="Calibri"/>
                <w:i/>
                <w:iCs/>
                <w:color w:val="000000" w:themeColor="text1"/>
                <w:sz w:val="24"/>
                <w:szCs w:val="24"/>
              </w:rPr>
              <w:t xml:space="preserve">setting </w:t>
            </w:r>
            <w:r w:rsidRPr="00AA1C8C">
              <w:rPr>
                <w:rFonts w:eastAsia="Calibri"/>
                <w:i/>
                <w:iCs/>
                <w:color w:val="000000" w:themeColor="text1"/>
                <w:sz w:val="24"/>
                <w:szCs w:val="24"/>
              </w:rPr>
              <w:t>as they will need to sit in isolation to complete the narrative. It can also be biased as the practitioner may not record every word or gesture and</w:t>
            </w:r>
            <w:r w:rsidR="00236B93">
              <w:rPr>
                <w:rFonts w:eastAsia="Calibri"/>
                <w:i/>
                <w:iCs/>
                <w:color w:val="000000" w:themeColor="text1"/>
                <w:sz w:val="24"/>
                <w:szCs w:val="24"/>
              </w:rPr>
              <w:t xml:space="preserve"> may</w:t>
            </w:r>
            <w:r w:rsidRPr="00AA1C8C">
              <w:rPr>
                <w:rFonts w:eastAsia="Calibri"/>
                <w:i/>
                <w:iCs/>
                <w:color w:val="000000" w:themeColor="text1"/>
                <w:sz w:val="24"/>
                <w:szCs w:val="24"/>
              </w:rPr>
              <w:t xml:space="preserve"> miss key moments of the observation.</w:t>
            </w:r>
          </w:p>
        </w:tc>
      </w:tr>
    </w:tbl>
    <w:p w:rsidRPr="004D32C9" w:rsidR="00332390" w:rsidP="40B0F99E" w:rsidRDefault="00332390" w14:paraId="109E8A42" w14:textId="3D5D9B8B">
      <w:pPr>
        <w:widowControl w:val="0"/>
        <w:spacing w:line="257" w:lineRule="auto"/>
      </w:pPr>
    </w:p>
    <w:p w:rsidRPr="004D32C9" w:rsidR="007037E2" w:rsidP="40B0F99E" w:rsidRDefault="007037E2" w14:paraId="1B53FBD6" w14:textId="4EACDDEF">
      <w:pPr>
        <w:widowControl w:val="0"/>
        <w:spacing w:line="257" w:lineRule="auto"/>
      </w:pPr>
    </w:p>
    <w:tbl>
      <w:tblPr>
        <w:tblStyle w:val="TableGrid"/>
        <w:tblW w:w="0" w:type="auto"/>
        <w:tblLook w:val="04A0" w:firstRow="1" w:lastRow="0" w:firstColumn="1" w:lastColumn="0" w:noHBand="0" w:noVBand="1"/>
      </w:tblPr>
      <w:tblGrid>
        <w:gridCol w:w="7641"/>
        <w:gridCol w:w="1368"/>
      </w:tblGrid>
      <w:tr w:rsidRPr="004D32C9" w:rsidR="007037E2" w:rsidTr="1D1CDD5D" w14:paraId="00E480F5" w14:textId="77777777">
        <w:trPr>
          <w:trHeight w:val="1134"/>
        </w:trPr>
        <w:tc>
          <w:tcPr>
            <w:tcW w:w="7650" w:type="dxa"/>
            <w:tcBorders>
              <w:top w:val="single" w:color="008542" w:sz="8" w:space="0"/>
              <w:left w:val="single" w:color="008542" w:sz="8" w:space="0"/>
              <w:bottom w:val="single" w:color="008542" w:sz="8" w:space="0"/>
              <w:right w:val="single" w:color="008542" w:sz="8" w:space="0"/>
            </w:tcBorders>
            <w:tcMar/>
          </w:tcPr>
          <w:p w:rsidRPr="00062582" w:rsidR="007037E2" w:rsidP="00062582" w:rsidRDefault="007037E2" w14:paraId="58F883F9" w14:textId="1FA9B104">
            <w:pPr>
              <w:widowControl w:val="0"/>
              <w:spacing w:before="240" w:after="240"/>
              <w:rPr>
                <w:b/>
                <w:bCs/>
                <w:sz w:val="24"/>
                <w:szCs w:val="24"/>
              </w:rPr>
            </w:pPr>
            <w:r w:rsidRPr="004D32C9">
              <w:rPr>
                <w:b/>
                <w:bCs/>
                <w:color w:val="008542"/>
                <w:sz w:val="24"/>
                <w:szCs w:val="24"/>
              </w:rPr>
              <w:t>Q1</w:t>
            </w:r>
            <w:r w:rsidR="00DC569F">
              <w:rPr>
                <w:b/>
                <w:bCs/>
                <w:color w:val="008542"/>
                <w:sz w:val="24"/>
                <w:szCs w:val="24"/>
              </w:rPr>
              <w:t>9</w:t>
            </w:r>
            <w:r w:rsidRPr="004D32C9">
              <w:rPr>
                <w:b/>
                <w:bCs/>
                <w:color w:val="008542"/>
                <w:sz w:val="24"/>
                <w:szCs w:val="24"/>
              </w:rPr>
              <w:t>.</w:t>
            </w:r>
            <w:r w:rsidRPr="004D32C9">
              <w:rPr>
                <w:color w:val="008542"/>
                <w:sz w:val="24"/>
                <w:szCs w:val="24"/>
              </w:rPr>
              <w:t xml:space="preserve"> </w:t>
            </w:r>
            <w:r w:rsidRPr="00062582" w:rsidR="00062582">
              <w:rPr>
                <w:b/>
                <w:bCs/>
                <w:sz w:val="24"/>
                <w:szCs w:val="24"/>
              </w:rPr>
              <w:t>Suggest and explain two other methods of observation and how they support the assessment of children’s learning and development.</w:t>
            </w:r>
          </w:p>
        </w:tc>
        <w:tc>
          <w:tcPr>
            <w:tcW w:w="1369" w:type="dxa"/>
            <w:tcBorders>
              <w:top w:val="single" w:color="008542" w:sz="8" w:space="0"/>
              <w:left w:val="single" w:color="008542" w:sz="8" w:space="0"/>
              <w:bottom w:val="single" w:color="008542" w:sz="8" w:space="0"/>
              <w:right w:val="single" w:color="008542" w:sz="8" w:space="0"/>
            </w:tcBorders>
            <w:tcMar/>
          </w:tcPr>
          <w:p w:rsidRPr="004D32C9" w:rsidR="007037E2" w:rsidP="00062582" w:rsidRDefault="007037E2" w14:paraId="50EBCB56" w14:textId="23BFFA09">
            <w:pPr>
              <w:widowControl w:val="0"/>
              <w:spacing w:before="240" w:after="240"/>
              <w:rPr>
                <w:sz w:val="24"/>
                <w:szCs w:val="24"/>
              </w:rPr>
            </w:pPr>
            <w:r w:rsidRPr="004D32C9">
              <w:rPr>
                <w:sz w:val="24"/>
                <w:szCs w:val="24"/>
              </w:rPr>
              <w:t>[</w:t>
            </w:r>
            <w:r w:rsidR="00DC569F">
              <w:rPr>
                <w:sz w:val="24"/>
                <w:szCs w:val="24"/>
              </w:rPr>
              <w:t>6</w:t>
            </w:r>
            <w:r w:rsidRPr="004D32C9">
              <w:rPr>
                <w:sz w:val="24"/>
                <w:szCs w:val="24"/>
              </w:rPr>
              <w:t xml:space="preserve"> marks]</w:t>
            </w:r>
          </w:p>
        </w:tc>
      </w:tr>
      <w:tr w:rsidRPr="004D32C9" w:rsidR="007037E2" w:rsidTr="1D1CDD5D" w14:paraId="734378A7" w14:textId="77777777">
        <w:tc>
          <w:tcPr>
            <w:tcW w:w="9019" w:type="dxa"/>
            <w:gridSpan w:val="2"/>
            <w:tcBorders>
              <w:top w:val="single" w:color="008542" w:sz="8" w:space="0"/>
              <w:left w:val="single" w:color="008542" w:sz="8" w:space="0"/>
              <w:bottom w:val="single" w:color="008542" w:sz="8" w:space="0"/>
              <w:right w:val="single" w:color="008542" w:sz="8" w:space="0"/>
            </w:tcBorders>
            <w:tcMar/>
          </w:tcPr>
          <w:p w:rsidRPr="004D32C9" w:rsidR="007037E2" w:rsidP="00062582" w:rsidRDefault="007037E2" w14:paraId="5933DAE5" w14:textId="5D3E6A2C">
            <w:pPr>
              <w:widowControl w:val="0"/>
              <w:spacing w:before="240" w:after="240"/>
              <w:rPr>
                <w:i/>
                <w:iCs/>
                <w:color w:val="008542"/>
                <w:sz w:val="24"/>
                <w:szCs w:val="24"/>
              </w:rPr>
            </w:pPr>
            <w:r w:rsidRPr="004D32C9">
              <w:rPr>
                <w:b/>
                <w:bCs/>
                <w:color w:val="008542"/>
                <w:sz w:val="24"/>
                <w:szCs w:val="24"/>
              </w:rPr>
              <w:t>A1</w:t>
            </w:r>
            <w:r w:rsidR="00DC569F">
              <w:rPr>
                <w:b/>
                <w:bCs/>
                <w:color w:val="008542"/>
                <w:sz w:val="24"/>
                <w:szCs w:val="24"/>
              </w:rPr>
              <w:t>9</w:t>
            </w:r>
            <w:r w:rsidRPr="004D32C9">
              <w:rPr>
                <w:b/>
                <w:bCs/>
                <w:color w:val="008542"/>
                <w:sz w:val="24"/>
                <w:szCs w:val="24"/>
              </w:rPr>
              <w:t>.</w:t>
            </w:r>
            <w:r w:rsidRPr="004D32C9">
              <w:rPr>
                <w:i/>
                <w:iCs/>
                <w:color w:val="008542"/>
                <w:sz w:val="24"/>
                <w:szCs w:val="24"/>
              </w:rPr>
              <w:t xml:space="preserve"> </w:t>
            </w:r>
          </w:p>
          <w:p w:rsidRPr="00AA1C8C" w:rsidR="00062582" w:rsidP="00062582" w:rsidRDefault="00236B93" w14:paraId="05DDD874" w14:textId="0D46068C">
            <w:pPr>
              <w:widowControl w:val="0"/>
              <w:spacing w:before="240" w:after="240"/>
              <w:rPr>
                <w:i/>
                <w:iCs/>
                <w:color w:val="000000" w:themeColor="text1"/>
                <w:sz w:val="24"/>
                <w:szCs w:val="24"/>
              </w:rPr>
            </w:pPr>
            <w:r>
              <w:rPr>
                <w:rFonts w:eastAsia="Calibri"/>
                <w:i/>
                <w:iCs/>
                <w:color w:val="000000" w:themeColor="text1"/>
                <w:sz w:val="24"/>
                <w:szCs w:val="24"/>
              </w:rPr>
              <w:t>A s</w:t>
            </w:r>
            <w:r w:rsidRPr="00AA1C8C" w:rsidR="00062582">
              <w:rPr>
                <w:rFonts w:eastAsia="Calibri"/>
                <w:i/>
                <w:iCs/>
                <w:color w:val="000000" w:themeColor="text1"/>
                <w:sz w:val="24"/>
                <w:szCs w:val="24"/>
              </w:rPr>
              <w:t xml:space="preserve">napshot observation </w:t>
            </w:r>
            <w:r>
              <w:rPr>
                <w:rFonts w:eastAsia="Calibri"/>
                <w:i/>
                <w:iCs/>
                <w:color w:val="000000" w:themeColor="text1"/>
                <w:sz w:val="24"/>
                <w:szCs w:val="24"/>
              </w:rPr>
              <w:t>is an</w:t>
            </w:r>
            <w:r w:rsidRPr="00AA1C8C" w:rsidR="00062582">
              <w:rPr>
                <w:rFonts w:eastAsia="Calibri"/>
                <w:i/>
                <w:iCs/>
                <w:color w:val="000000" w:themeColor="text1"/>
                <w:sz w:val="24"/>
                <w:szCs w:val="24"/>
              </w:rPr>
              <w:t xml:space="preserve"> observation of a child written in brief sentences</w:t>
            </w:r>
            <w:r>
              <w:rPr>
                <w:rFonts w:eastAsia="Calibri"/>
                <w:i/>
                <w:iCs/>
                <w:color w:val="000000" w:themeColor="text1"/>
                <w:sz w:val="24"/>
                <w:szCs w:val="24"/>
              </w:rPr>
              <w:t xml:space="preserve"> and</w:t>
            </w:r>
            <w:r w:rsidRPr="00AA1C8C" w:rsidR="00062582">
              <w:rPr>
                <w:rFonts w:eastAsia="Calibri"/>
                <w:i/>
                <w:iCs/>
                <w:color w:val="000000" w:themeColor="text1"/>
                <w:sz w:val="24"/>
                <w:szCs w:val="24"/>
              </w:rPr>
              <w:t xml:space="preserve"> detailing an important event, behaviour, milestone or conversation. It can benefit a child’s learning and development by tracking a particular next step or learning and development outcome. However, this method </w:t>
            </w:r>
            <w:r>
              <w:rPr>
                <w:rFonts w:eastAsia="Calibri"/>
                <w:i/>
                <w:iCs/>
                <w:color w:val="000000" w:themeColor="text1"/>
                <w:sz w:val="24"/>
                <w:szCs w:val="24"/>
              </w:rPr>
              <w:t>may</w:t>
            </w:r>
            <w:r w:rsidRPr="00AA1C8C">
              <w:rPr>
                <w:rFonts w:eastAsia="Calibri"/>
                <w:i/>
                <w:iCs/>
                <w:color w:val="000000" w:themeColor="text1"/>
                <w:sz w:val="24"/>
                <w:szCs w:val="24"/>
              </w:rPr>
              <w:t xml:space="preserve"> </w:t>
            </w:r>
            <w:r w:rsidRPr="00AA1C8C" w:rsidR="00062582">
              <w:rPr>
                <w:rFonts w:eastAsia="Calibri"/>
                <w:i/>
                <w:iCs/>
                <w:color w:val="000000" w:themeColor="text1"/>
                <w:sz w:val="24"/>
                <w:szCs w:val="24"/>
              </w:rPr>
              <w:t xml:space="preserve">require the practitioner to know the child well in order to </w:t>
            </w:r>
            <w:r>
              <w:rPr>
                <w:rFonts w:eastAsia="Calibri"/>
                <w:i/>
                <w:iCs/>
                <w:color w:val="000000" w:themeColor="text1"/>
                <w:sz w:val="24"/>
                <w:szCs w:val="24"/>
              </w:rPr>
              <w:t>identify which</w:t>
            </w:r>
            <w:r w:rsidRPr="00AA1C8C" w:rsidR="00062582">
              <w:rPr>
                <w:rFonts w:eastAsia="Calibri"/>
                <w:i/>
                <w:iCs/>
                <w:color w:val="000000" w:themeColor="text1"/>
                <w:sz w:val="24"/>
                <w:szCs w:val="24"/>
              </w:rPr>
              <w:t xml:space="preserve"> learning and development milestones to snapshot. </w:t>
            </w:r>
          </w:p>
          <w:p w:rsidRPr="00062582" w:rsidR="007037E2" w:rsidP="1D1CDD5D" w:rsidRDefault="00062582" w14:paraId="35615D42" w14:textId="1F126FEC">
            <w:pPr>
              <w:widowControl w:val="0"/>
              <w:spacing w:before="240" w:after="240"/>
              <w:rPr>
                <w:i w:val="1"/>
                <w:iCs w:val="1"/>
                <w:color w:val="000000" w:themeColor="text1"/>
              </w:rPr>
            </w:pPr>
            <w:r w:rsidRPr="1D1CDD5D" w:rsidR="48D78843">
              <w:rPr>
                <w:rFonts w:eastAsia="Calibri"/>
                <w:i w:val="1"/>
                <w:iCs w:val="1"/>
                <w:color w:val="000000" w:themeColor="text1" w:themeTint="FF" w:themeShade="FF"/>
                <w:sz w:val="24"/>
                <w:szCs w:val="24"/>
              </w:rPr>
              <w:t xml:space="preserve">Practitioners could also use a child tracker to </w:t>
            </w:r>
            <w:r w:rsidRPr="1D1CDD5D" w:rsidR="48D78843">
              <w:rPr>
                <w:rFonts w:eastAsia="Calibri"/>
                <w:i w:val="1"/>
                <w:iCs w:val="1"/>
                <w:color w:val="000000" w:themeColor="text1" w:themeTint="FF" w:themeShade="FF"/>
                <w:sz w:val="24"/>
                <w:szCs w:val="24"/>
              </w:rPr>
              <w:t>observe</w:t>
            </w:r>
            <w:r w:rsidRPr="1D1CDD5D" w:rsidR="48D78843">
              <w:rPr>
                <w:rFonts w:eastAsia="Calibri"/>
                <w:i w:val="1"/>
                <w:iCs w:val="1"/>
                <w:color w:val="000000" w:themeColor="text1" w:themeTint="FF" w:themeShade="FF"/>
                <w:sz w:val="24"/>
                <w:szCs w:val="24"/>
              </w:rPr>
              <w:t xml:space="preserve"> a child. This method is used to </w:t>
            </w:r>
            <w:r w:rsidRPr="1D1CDD5D" w:rsidR="2F552F7F">
              <w:rPr>
                <w:rFonts w:eastAsia="Calibri"/>
                <w:i w:val="1"/>
                <w:iCs w:val="1"/>
                <w:color w:val="000000" w:themeColor="text1" w:themeTint="FF" w:themeShade="FF"/>
                <w:sz w:val="24"/>
                <w:szCs w:val="24"/>
              </w:rPr>
              <w:t>observe</w:t>
            </w:r>
            <w:r w:rsidRPr="1D1CDD5D" w:rsidR="48D78843">
              <w:rPr>
                <w:rFonts w:eastAsia="Calibri"/>
                <w:i w:val="1"/>
                <w:iCs w:val="1"/>
                <w:color w:val="000000" w:themeColor="text1" w:themeTint="FF" w:themeShade="FF"/>
                <w:sz w:val="24"/>
                <w:szCs w:val="24"/>
              </w:rPr>
              <w:t xml:space="preserve"> which play activities children choose and how long they stay there for. It is useful for checking if a child </w:t>
            </w:r>
            <w:r w:rsidRPr="1D1CDD5D" w:rsidR="48D78843">
              <w:rPr>
                <w:rFonts w:eastAsia="Calibri"/>
                <w:i w:val="1"/>
                <w:iCs w:val="1"/>
                <w:color w:val="000000" w:themeColor="text1" w:themeTint="FF" w:themeShade="FF"/>
                <w:sz w:val="24"/>
                <w:szCs w:val="24"/>
              </w:rPr>
              <w:t>is able to</w:t>
            </w:r>
            <w:r w:rsidRPr="1D1CDD5D" w:rsidR="48D78843">
              <w:rPr>
                <w:rFonts w:eastAsia="Calibri"/>
                <w:i w:val="1"/>
                <w:iCs w:val="1"/>
                <w:color w:val="000000" w:themeColor="text1" w:themeTint="FF" w:themeShade="FF"/>
                <w:sz w:val="24"/>
                <w:szCs w:val="24"/>
              </w:rPr>
              <w:t xml:space="preserve"> concentrate on a certain activity for </w:t>
            </w:r>
            <w:r w:rsidRPr="1D1CDD5D" w:rsidR="49DF5CFD">
              <w:rPr>
                <w:rFonts w:eastAsia="Calibri"/>
                <w:i w:val="1"/>
                <w:iCs w:val="1"/>
                <w:color w:val="000000" w:themeColor="text1" w:themeTint="FF" w:themeShade="FF"/>
                <w:sz w:val="24"/>
                <w:szCs w:val="24"/>
              </w:rPr>
              <w:t>a period</w:t>
            </w:r>
            <w:r w:rsidRPr="1D1CDD5D" w:rsidR="313527DC">
              <w:rPr>
                <w:rFonts w:eastAsia="Calibri"/>
                <w:i w:val="1"/>
                <w:iCs w:val="1"/>
                <w:color w:val="000000" w:themeColor="text1" w:themeTint="FF" w:themeShade="FF"/>
                <w:sz w:val="24"/>
                <w:szCs w:val="24"/>
              </w:rPr>
              <w:t xml:space="preserve"> of time</w:t>
            </w:r>
            <w:r w:rsidRPr="1D1CDD5D" w:rsidR="48D78843">
              <w:rPr>
                <w:rFonts w:eastAsia="Calibri"/>
                <w:i w:val="1"/>
                <w:iCs w:val="1"/>
                <w:color w:val="000000" w:themeColor="text1" w:themeTint="FF" w:themeShade="FF"/>
                <w:sz w:val="24"/>
                <w:szCs w:val="24"/>
              </w:rPr>
              <w:t xml:space="preserve"> and to see wh</w:t>
            </w:r>
            <w:r w:rsidRPr="1D1CDD5D" w:rsidR="313527DC">
              <w:rPr>
                <w:rFonts w:eastAsia="Calibri"/>
                <w:i w:val="1"/>
                <w:iCs w:val="1"/>
                <w:color w:val="000000" w:themeColor="text1" w:themeTint="FF" w:themeShade="FF"/>
                <w:sz w:val="24"/>
                <w:szCs w:val="24"/>
              </w:rPr>
              <w:t>ich</w:t>
            </w:r>
            <w:r w:rsidRPr="1D1CDD5D" w:rsidR="48D78843">
              <w:rPr>
                <w:rFonts w:eastAsia="Calibri"/>
                <w:i w:val="1"/>
                <w:iCs w:val="1"/>
                <w:color w:val="000000" w:themeColor="text1" w:themeTint="FF" w:themeShade="FF"/>
                <w:sz w:val="24"/>
                <w:szCs w:val="24"/>
              </w:rPr>
              <w:t xml:space="preserve"> play areas the children are using in an indoor or outdoor environment. A tracker is easy to </w:t>
            </w:r>
            <w:r w:rsidRPr="1D1CDD5D" w:rsidR="313527DC">
              <w:rPr>
                <w:rFonts w:eastAsia="Calibri"/>
                <w:i w:val="1"/>
                <w:iCs w:val="1"/>
                <w:color w:val="000000" w:themeColor="text1" w:themeTint="FF" w:themeShade="FF"/>
                <w:sz w:val="24"/>
                <w:szCs w:val="24"/>
              </w:rPr>
              <w:t>produce</w:t>
            </w:r>
            <w:r w:rsidRPr="1D1CDD5D" w:rsidR="48D78843">
              <w:rPr>
                <w:rFonts w:eastAsia="Calibri"/>
                <w:i w:val="1"/>
                <w:iCs w:val="1"/>
                <w:color w:val="000000" w:themeColor="text1" w:themeTint="FF" w:themeShade="FF"/>
                <w:sz w:val="24"/>
                <w:szCs w:val="24"/>
              </w:rPr>
              <w:t xml:space="preserve"> as a floor plan can be drawn </w:t>
            </w:r>
            <w:r w:rsidRPr="1D1CDD5D" w:rsidR="313527DC">
              <w:rPr>
                <w:rFonts w:eastAsia="Calibri"/>
                <w:i w:val="1"/>
                <w:iCs w:val="1"/>
                <w:color w:val="000000" w:themeColor="text1" w:themeTint="FF" w:themeShade="FF"/>
                <w:sz w:val="24"/>
                <w:szCs w:val="24"/>
              </w:rPr>
              <w:t>for</w:t>
            </w:r>
            <w:r w:rsidRPr="1D1CDD5D" w:rsidR="313527DC">
              <w:rPr>
                <w:rFonts w:eastAsia="Calibri"/>
                <w:i w:val="1"/>
                <w:iCs w:val="1"/>
                <w:color w:val="000000" w:themeColor="text1" w:themeTint="FF" w:themeShade="FF"/>
                <w:sz w:val="24"/>
                <w:szCs w:val="24"/>
              </w:rPr>
              <w:t xml:space="preserve"> </w:t>
            </w:r>
            <w:r w:rsidRPr="1D1CDD5D" w:rsidR="48D78843">
              <w:rPr>
                <w:rFonts w:eastAsia="Calibri"/>
                <w:i w:val="1"/>
                <w:iCs w:val="1"/>
                <w:color w:val="000000" w:themeColor="text1" w:themeTint="FF" w:themeShade="FF"/>
                <w:sz w:val="24"/>
                <w:szCs w:val="24"/>
              </w:rPr>
              <w:t>the practitioner</w:t>
            </w:r>
            <w:r w:rsidRPr="1D1CDD5D" w:rsidR="313527DC">
              <w:rPr>
                <w:rFonts w:eastAsia="Calibri"/>
                <w:i w:val="1"/>
                <w:iCs w:val="1"/>
                <w:color w:val="000000" w:themeColor="text1" w:themeTint="FF" w:themeShade="FF"/>
                <w:sz w:val="24"/>
                <w:szCs w:val="24"/>
              </w:rPr>
              <w:t xml:space="preserve"> to</w:t>
            </w:r>
            <w:r w:rsidRPr="1D1CDD5D" w:rsidR="48D78843">
              <w:rPr>
                <w:rFonts w:eastAsia="Calibri"/>
                <w:i w:val="1"/>
                <w:iCs w:val="1"/>
                <w:color w:val="000000" w:themeColor="text1" w:themeTint="FF" w:themeShade="FF"/>
                <w:sz w:val="24"/>
                <w:szCs w:val="24"/>
              </w:rPr>
              <w:t xml:space="preserve"> record the child or children’s movements by drawing arrows between the play stations and recording how long the children spend </w:t>
            </w:r>
            <w:r w:rsidRPr="1D1CDD5D" w:rsidR="313527DC">
              <w:rPr>
                <w:rFonts w:eastAsia="Calibri"/>
                <w:i w:val="1"/>
                <w:iCs w:val="1"/>
                <w:color w:val="000000" w:themeColor="text1" w:themeTint="FF" w:themeShade="FF"/>
                <w:sz w:val="24"/>
                <w:szCs w:val="24"/>
              </w:rPr>
              <w:t>at each activity</w:t>
            </w:r>
            <w:r w:rsidRPr="1D1CDD5D" w:rsidR="48D78843">
              <w:rPr>
                <w:rFonts w:eastAsia="Calibri"/>
                <w:i w:val="1"/>
                <w:iCs w:val="1"/>
                <w:color w:val="000000" w:themeColor="text1" w:themeTint="FF" w:themeShade="FF"/>
                <w:sz w:val="24"/>
                <w:szCs w:val="24"/>
              </w:rPr>
              <w:t xml:space="preserve">. However, it cannot track or provide information of a child’s learning and development </w:t>
            </w:r>
            <w:r w:rsidRPr="1D1CDD5D" w:rsidR="48D78843">
              <w:rPr>
                <w:rFonts w:eastAsia="Calibri"/>
                <w:i w:val="1"/>
                <w:iCs w:val="1"/>
                <w:color w:val="000000" w:themeColor="text1" w:themeTint="FF" w:themeShade="FF"/>
                <w:sz w:val="24"/>
                <w:szCs w:val="24"/>
              </w:rPr>
              <w:t xml:space="preserve">and the practitioner will need to work in isolation </w:t>
            </w:r>
            <w:r w:rsidRPr="1D1CDD5D" w:rsidR="313527DC">
              <w:rPr>
                <w:rFonts w:eastAsia="Calibri"/>
                <w:i w:val="1"/>
                <w:iCs w:val="1"/>
                <w:color w:val="000000" w:themeColor="text1" w:themeTint="FF" w:themeShade="FF"/>
                <w:sz w:val="24"/>
                <w:szCs w:val="24"/>
              </w:rPr>
              <w:t>(</w:t>
            </w:r>
            <w:r w:rsidRPr="1D1CDD5D" w:rsidR="313527DC">
              <w:rPr>
                <w:rFonts w:eastAsia="Calibri"/>
                <w:i w:val="1"/>
                <w:iCs w:val="1"/>
                <w:color w:val="000000" w:themeColor="text1" w:themeTint="FF" w:themeShade="FF"/>
                <w:sz w:val="24"/>
                <w:szCs w:val="24"/>
              </w:rPr>
              <w:t>i.e.</w:t>
            </w:r>
            <w:r w:rsidRPr="1D1CDD5D" w:rsidR="313527DC">
              <w:rPr>
                <w:rFonts w:eastAsia="Calibri"/>
                <w:i w:val="1"/>
                <w:iCs w:val="1"/>
                <w:color w:val="000000" w:themeColor="text1" w:themeTint="FF" w:themeShade="FF"/>
                <w:sz w:val="24"/>
                <w:szCs w:val="24"/>
              </w:rPr>
              <w:t xml:space="preserve"> </w:t>
            </w:r>
            <w:r w:rsidRPr="1D1CDD5D" w:rsidR="48D78843">
              <w:rPr>
                <w:rFonts w:eastAsia="Calibri"/>
                <w:i w:val="1"/>
                <w:iCs w:val="1"/>
                <w:color w:val="000000" w:themeColor="text1" w:themeTint="FF" w:themeShade="FF"/>
                <w:sz w:val="24"/>
                <w:szCs w:val="24"/>
              </w:rPr>
              <w:t>not</w:t>
            </w:r>
            <w:r w:rsidRPr="1D1CDD5D" w:rsidR="313527DC">
              <w:rPr>
                <w:rFonts w:eastAsia="Calibri"/>
                <w:i w:val="1"/>
                <w:iCs w:val="1"/>
                <w:color w:val="000000" w:themeColor="text1" w:themeTint="FF" w:themeShade="FF"/>
                <w:sz w:val="24"/>
                <w:szCs w:val="24"/>
              </w:rPr>
              <w:t xml:space="preserve"> be actively engaged</w:t>
            </w:r>
            <w:r w:rsidRPr="1D1CDD5D" w:rsidR="48D78843">
              <w:rPr>
                <w:rFonts w:eastAsia="Calibri"/>
                <w:i w:val="1"/>
                <w:iCs w:val="1"/>
                <w:color w:val="000000" w:themeColor="text1" w:themeTint="FF" w:themeShade="FF"/>
                <w:sz w:val="24"/>
                <w:szCs w:val="24"/>
              </w:rPr>
              <w:t xml:space="preserve"> with the children</w:t>
            </w:r>
            <w:r w:rsidRPr="1D1CDD5D" w:rsidR="313527DC">
              <w:rPr>
                <w:rFonts w:eastAsia="Calibri"/>
                <w:i w:val="1"/>
                <w:iCs w:val="1"/>
                <w:color w:val="000000" w:themeColor="text1" w:themeTint="FF" w:themeShade="FF"/>
                <w:sz w:val="24"/>
                <w:szCs w:val="24"/>
              </w:rPr>
              <w:t>)</w:t>
            </w:r>
            <w:r w:rsidRPr="1D1CDD5D" w:rsidR="48D78843">
              <w:rPr>
                <w:rFonts w:eastAsia="Calibri"/>
                <w:i w:val="1"/>
                <w:iCs w:val="1"/>
                <w:color w:val="000000" w:themeColor="text1" w:themeTint="FF" w:themeShade="FF"/>
                <w:sz w:val="24"/>
                <w:szCs w:val="24"/>
              </w:rPr>
              <w:t xml:space="preserve"> to </w:t>
            </w:r>
            <w:r w:rsidRPr="1D1CDD5D" w:rsidR="313527DC">
              <w:rPr>
                <w:rFonts w:eastAsia="Calibri"/>
                <w:i w:val="1"/>
                <w:iCs w:val="1"/>
                <w:color w:val="000000" w:themeColor="text1" w:themeTint="FF" w:themeShade="FF"/>
                <w:sz w:val="24"/>
                <w:szCs w:val="24"/>
              </w:rPr>
              <w:t>complete it</w:t>
            </w:r>
            <w:r w:rsidRPr="1D1CDD5D" w:rsidR="48D78843">
              <w:rPr>
                <w:rFonts w:eastAsia="Calibri"/>
                <w:i w:val="1"/>
                <w:iCs w:val="1"/>
                <w:color w:val="000000" w:themeColor="text1" w:themeTint="FF" w:themeShade="FF"/>
                <w:sz w:val="24"/>
                <w:szCs w:val="24"/>
              </w:rPr>
              <w:t xml:space="preserve">. </w:t>
            </w:r>
          </w:p>
        </w:tc>
      </w:tr>
    </w:tbl>
    <w:p w:rsidRPr="004D32C9" w:rsidR="00332390" w:rsidP="40B0F99E" w:rsidRDefault="00332390" w14:paraId="5DD74AC2" w14:textId="4BE7EBF5">
      <w:pPr>
        <w:widowControl w:val="0"/>
        <w:spacing w:line="257" w:lineRule="auto"/>
      </w:pPr>
    </w:p>
    <w:p w:rsidRPr="004D32C9" w:rsidR="00B64739" w:rsidP="40B0F99E" w:rsidRDefault="00B64739" w14:paraId="1643663C" w14:textId="77777777">
      <w:pPr>
        <w:widowControl w:val="0"/>
        <w:spacing w:line="257" w:lineRule="auto"/>
        <w:rPr>
          <w:rFonts w:eastAsia="Calibri"/>
        </w:rPr>
      </w:pPr>
    </w:p>
    <w:tbl>
      <w:tblPr>
        <w:tblStyle w:val="TableGrid"/>
        <w:tblW w:w="0" w:type="auto"/>
        <w:tblLook w:val="04A0" w:firstRow="1" w:lastRow="0" w:firstColumn="1" w:lastColumn="0" w:noHBand="0" w:noVBand="1"/>
      </w:tblPr>
      <w:tblGrid>
        <w:gridCol w:w="7641"/>
        <w:gridCol w:w="1368"/>
      </w:tblGrid>
      <w:tr w:rsidRPr="004D32C9" w:rsidR="00B64739" w:rsidTr="1D1CDD5D" w14:paraId="18BBE4C8" w14:textId="77777777">
        <w:trPr>
          <w:trHeight w:val="1134"/>
        </w:trPr>
        <w:tc>
          <w:tcPr>
            <w:tcW w:w="7650" w:type="dxa"/>
            <w:tcBorders>
              <w:top w:val="single" w:color="008542" w:sz="8" w:space="0"/>
              <w:left w:val="single" w:color="008542" w:sz="8" w:space="0"/>
              <w:bottom w:val="single" w:color="008542" w:sz="8" w:space="0"/>
              <w:right w:val="single" w:color="008542" w:sz="8" w:space="0"/>
            </w:tcBorders>
            <w:tcMar/>
          </w:tcPr>
          <w:p w:rsidRPr="005D0D6A" w:rsidR="00B64739" w:rsidP="005D0D6A" w:rsidRDefault="00B64739" w14:paraId="03F2F586" w14:textId="3AF2EB13">
            <w:pPr>
              <w:widowControl w:val="0"/>
              <w:spacing w:before="240" w:after="240"/>
              <w:rPr>
                <w:b/>
                <w:bCs/>
                <w:sz w:val="24"/>
                <w:szCs w:val="24"/>
              </w:rPr>
            </w:pPr>
            <w:r w:rsidRPr="005D0D6A">
              <w:rPr>
                <w:b/>
                <w:bCs/>
                <w:color w:val="008542"/>
                <w:sz w:val="24"/>
                <w:szCs w:val="24"/>
              </w:rPr>
              <w:t>Q</w:t>
            </w:r>
            <w:r w:rsidRPr="005D0D6A" w:rsidR="00D8211A">
              <w:rPr>
                <w:b/>
                <w:bCs/>
                <w:color w:val="008542"/>
                <w:sz w:val="24"/>
                <w:szCs w:val="24"/>
              </w:rPr>
              <w:t>20</w:t>
            </w:r>
            <w:r w:rsidRPr="005D0D6A">
              <w:rPr>
                <w:b/>
                <w:bCs/>
                <w:color w:val="008542"/>
                <w:sz w:val="24"/>
                <w:szCs w:val="24"/>
              </w:rPr>
              <w:t>.</w:t>
            </w:r>
            <w:r w:rsidRPr="005D0D6A">
              <w:rPr>
                <w:color w:val="008542"/>
                <w:sz w:val="24"/>
                <w:szCs w:val="24"/>
              </w:rPr>
              <w:t xml:space="preserve"> </w:t>
            </w:r>
            <w:r w:rsidRPr="005D0D6A" w:rsidR="00D8211A">
              <w:rPr>
                <w:b/>
                <w:bCs/>
                <w:sz w:val="24"/>
                <w:szCs w:val="24"/>
              </w:rPr>
              <w:t>Analyse the information from the observation to draw conclusions about the areas of learning and development</w:t>
            </w:r>
            <w:r w:rsidR="002F217C">
              <w:rPr>
                <w:b/>
                <w:bCs/>
                <w:sz w:val="24"/>
                <w:szCs w:val="24"/>
              </w:rPr>
              <w:t xml:space="preserve"> in which</w:t>
            </w:r>
            <w:r w:rsidRPr="005D0D6A" w:rsidR="00D8211A">
              <w:rPr>
                <w:b/>
                <w:bCs/>
                <w:sz w:val="24"/>
                <w:szCs w:val="24"/>
              </w:rPr>
              <w:t xml:space="preserve"> child</w:t>
            </w:r>
            <w:r w:rsidR="002F217C">
              <w:rPr>
                <w:b/>
                <w:bCs/>
                <w:sz w:val="24"/>
                <w:szCs w:val="24"/>
              </w:rPr>
              <w:t xml:space="preserve"> A</w:t>
            </w:r>
            <w:r w:rsidRPr="005D0D6A" w:rsidR="00D8211A">
              <w:rPr>
                <w:b/>
                <w:bCs/>
                <w:sz w:val="24"/>
                <w:szCs w:val="24"/>
              </w:rPr>
              <w:t xml:space="preserve"> is engaging. </w:t>
            </w:r>
          </w:p>
        </w:tc>
        <w:tc>
          <w:tcPr>
            <w:tcW w:w="1369" w:type="dxa"/>
            <w:tcBorders>
              <w:top w:val="single" w:color="008542" w:sz="8" w:space="0"/>
              <w:left w:val="single" w:color="008542" w:sz="8" w:space="0"/>
              <w:bottom w:val="single" w:color="008542" w:sz="8" w:space="0"/>
              <w:right w:val="single" w:color="008542" w:sz="8" w:space="0"/>
            </w:tcBorders>
            <w:tcMar/>
          </w:tcPr>
          <w:p w:rsidRPr="005D0D6A" w:rsidR="00B64739" w:rsidP="005D0D6A" w:rsidRDefault="00B64739" w14:paraId="1AC1D2AD" w14:textId="25035EDC">
            <w:pPr>
              <w:widowControl w:val="0"/>
              <w:spacing w:before="240" w:after="240"/>
              <w:rPr>
                <w:sz w:val="24"/>
                <w:szCs w:val="24"/>
              </w:rPr>
            </w:pPr>
            <w:r w:rsidRPr="005D0D6A">
              <w:rPr>
                <w:sz w:val="24"/>
                <w:szCs w:val="24"/>
              </w:rPr>
              <w:t>[</w:t>
            </w:r>
            <w:r w:rsidRPr="005D0D6A" w:rsidR="00D8211A">
              <w:rPr>
                <w:sz w:val="24"/>
                <w:szCs w:val="24"/>
              </w:rPr>
              <w:t>20</w:t>
            </w:r>
            <w:r w:rsidRPr="005D0D6A">
              <w:rPr>
                <w:sz w:val="24"/>
                <w:szCs w:val="24"/>
              </w:rPr>
              <w:t xml:space="preserve"> marks]</w:t>
            </w:r>
          </w:p>
        </w:tc>
      </w:tr>
      <w:tr w:rsidRPr="004D32C9" w:rsidR="00B64739" w:rsidTr="1D1CDD5D" w14:paraId="3343784B" w14:textId="77777777">
        <w:tc>
          <w:tcPr>
            <w:tcW w:w="9019" w:type="dxa"/>
            <w:gridSpan w:val="2"/>
            <w:tcBorders>
              <w:top w:val="single" w:color="008542" w:sz="8" w:space="0"/>
              <w:left w:val="single" w:color="008542" w:sz="8" w:space="0"/>
              <w:bottom w:val="single" w:color="008542" w:sz="8" w:space="0"/>
              <w:right w:val="single" w:color="008542" w:sz="8" w:space="0"/>
            </w:tcBorders>
            <w:tcMar/>
          </w:tcPr>
          <w:p w:rsidRPr="005D0D6A" w:rsidR="00B64739" w:rsidP="005D0D6A" w:rsidRDefault="00B64739" w14:paraId="7B448D64" w14:textId="37FC9DDC">
            <w:pPr>
              <w:widowControl w:val="0"/>
              <w:spacing w:before="240" w:after="240"/>
              <w:rPr>
                <w:i/>
                <w:iCs/>
                <w:color w:val="008542"/>
                <w:sz w:val="24"/>
                <w:szCs w:val="24"/>
              </w:rPr>
            </w:pPr>
            <w:r w:rsidRPr="005D0D6A">
              <w:rPr>
                <w:b/>
                <w:bCs/>
                <w:color w:val="008542"/>
                <w:sz w:val="24"/>
                <w:szCs w:val="24"/>
              </w:rPr>
              <w:t>A</w:t>
            </w:r>
            <w:r w:rsidRPr="005D0D6A" w:rsidR="00D8211A">
              <w:rPr>
                <w:b/>
                <w:bCs/>
                <w:color w:val="008542"/>
                <w:sz w:val="24"/>
                <w:szCs w:val="24"/>
              </w:rPr>
              <w:t>20</w:t>
            </w:r>
            <w:r w:rsidRPr="005D0D6A">
              <w:rPr>
                <w:b/>
                <w:bCs/>
                <w:color w:val="008542"/>
                <w:sz w:val="24"/>
                <w:szCs w:val="24"/>
              </w:rPr>
              <w:t>.</w:t>
            </w:r>
            <w:r w:rsidRPr="005D0D6A">
              <w:rPr>
                <w:i/>
                <w:iCs/>
                <w:color w:val="008542"/>
                <w:sz w:val="24"/>
                <w:szCs w:val="24"/>
              </w:rPr>
              <w:t xml:space="preserve"> </w:t>
            </w:r>
          </w:p>
          <w:p w:rsidR="00A37ADA" w:rsidP="005D0D6A" w:rsidRDefault="00D8211A" w14:paraId="7172CF93" w14:textId="35329EFC">
            <w:pPr>
              <w:widowControl w:val="0"/>
              <w:spacing w:before="240" w:after="240"/>
              <w:rPr>
                <w:rFonts w:eastAsia="Calibri"/>
                <w:i/>
                <w:iCs/>
                <w:color w:val="000000" w:themeColor="text1"/>
                <w:sz w:val="24"/>
                <w:szCs w:val="24"/>
              </w:rPr>
            </w:pPr>
            <w:r w:rsidRPr="005D0D6A">
              <w:rPr>
                <w:rFonts w:eastAsia="Calibri"/>
                <w:i/>
                <w:iCs/>
                <w:color w:val="000000" w:themeColor="text1"/>
                <w:sz w:val="24"/>
                <w:szCs w:val="24"/>
              </w:rPr>
              <w:t>According to the characteristics of effective teaching and learning</w:t>
            </w:r>
            <w:r w:rsidR="002F217C">
              <w:rPr>
                <w:rFonts w:eastAsia="Calibri"/>
                <w:i/>
                <w:iCs/>
                <w:color w:val="000000" w:themeColor="text1"/>
                <w:sz w:val="24"/>
                <w:szCs w:val="24"/>
              </w:rPr>
              <w:t>,</w:t>
            </w:r>
            <w:r w:rsidRPr="005D0D6A">
              <w:rPr>
                <w:rFonts w:eastAsia="Calibri"/>
                <w:i/>
                <w:iCs/>
                <w:color w:val="000000" w:themeColor="text1"/>
                <w:sz w:val="24"/>
                <w:szCs w:val="24"/>
              </w:rPr>
              <w:t xml:space="preserve"> the child is able to make independent choices in their playing and learning. The observation records a few specific areas of the child’s learning and development </w:t>
            </w:r>
            <w:r w:rsidRPr="005D0D6A" w:rsidR="006C7EB1">
              <w:rPr>
                <w:rFonts w:eastAsia="Calibri"/>
                <w:i/>
                <w:iCs/>
                <w:color w:val="000000" w:themeColor="text1"/>
                <w:sz w:val="24"/>
                <w:szCs w:val="24"/>
              </w:rPr>
              <w:t>according to</w:t>
            </w:r>
            <w:r w:rsidRPr="005D0D6A">
              <w:rPr>
                <w:rFonts w:eastAsia="Calibri"/>
                <w:i/>
                <w:iCs/>
                <w:color w:val="000000" w:themeColor="text1"/>
                <w:sz w:val="24"/>
                <w:szCs w:val="24"/>
              </w:rPr>
              <w:t xml:space="preserve"> the </w:t>
            </w:r>
            <w:r w:rsidR="002F217C">
              <w:rPr>
                <w:rFonts w:eastAsia="Calibri"/>
                <w:i/>
                <w:iCs/>
                <w:color w:val="000000" w:themeColor="text1"/>
                <w:sz w:val="24"/>
                <w:szCs w:val="24"/>
              </w:rPr>
              <w:t>D</w:t>
            </w:r>
            <w:r w:rsidRPr="005D0D6A">
              <w:rPr>
                <w:rFonts w:eastAsia="Calibri"/>
                <w:i/>
                <w:iCs/>
                <w:color w:val="000000" w:themeColor="text1"/>
                <w:sz w:val="24"/>
                <w:szCs w:val="24"/>
              </w:rPr>
              <w:t xml:space="preserve">evelopment </w:t>
            </w:r>
            <w:r w:rsidR="002F217C">
              <w:rPr>
                <w:rFonts w:eastAsia="Calibri"/>
                <w:i/>
                <w:iCs/>
                <w:color w:val="000000" w:themeColor="text1"/>
                <w:sz w:val="24"/>
                <w:szCs w:val="24"/>
              </w:rPr>
              <w:t>M</w:t>
            </w:r>
            <w:r w:rsidRPr="005D0D6A">
              <w:rPr>
                <w:rFonts w:eastAsia="Calibri"/>
                <w:i/>
                <w:iCs/>
                <w:color w:val="000000" w:themeColor="text1"/>
                <w:sz w:val="24"/>
                <w:szCs w:val="24"/>
              </w:rPr>
              <w:t xml:space="preserve">atters guidance supported by the </w:t>
            </w:r>
            <w:r w:rsidR="002F217C">
              <w:rPr>
                <w:rFonts w:eastAsia="Calibri"/>
                <w:i/>
                <w:iCs/>
                <w:color w:val="000000" w:themeColor="text1"/>
                <w:sz w:val="24"/>
                <w:szCs w:val="24"/>
              </w:rPr>
              <w:t>EYFS</w:t>
            </w:r>
            <w:r w:rsidRPr="005D0D6A">
              <w:rPr>
                <w:rFonts w:eastAsia="Calibri"/>
                <w:i/>
                <w:iCs/>
                <w:color w:val="000000" w:themeColor="text1"/>
                <w:sz w:val="24"/>
                <w:szCs w:val="24"/>
              </w:rPr>
              <w:t xml:space="preserve">. </w:t>
            </w:r>
          </w:p>
          <w:p w:rsidR="00A37ADA" w:rsidP="005D0D6A" w:rsidRDefault="00D8211A" w14:paraId="6D10A9D2" w14:textId="56D603E4">
            <w:pPr>
              <w:widowControl w:val="0"/>
              <w:spacing w:before="240" w:after="240"/>
              <w:rPr>
                <w:rFonts w:eastAsia="Calibri"/>
                <w:i/>
                <w:iCs/>
                <w:color w:val="000000" w:themeColor="text1"/>
                <w:sz w:val="24"/>
                <w:szCs w:val="24"/>
              </w:rPr>
            </w:pPr>
            <w:r w:rsidRPr="005D0D6A">
              <w:rPr>
                <w:rFonts w:eastAsia="Calibri"/>
                <w:i/>
                <w:iCs/>
                <w:color w:val="000000" w:themeColor="text1"/>
                <w:sz w:val="24"/>
                <w:szCs w:val="24"/>
              </w:rPr>
              <w:t>The child play</w:t>
            </w:r>
            <w:r w:rsidR="002F217C">
              <w:rPr>
                <w:rFonts w:eastAsia="Calibri"/>
                <w:i/>
                <w:iCs/>
                <w:color w:val="000000" w:themeColor="text1"/>
                <w:sz w:val="24"/>
                <w:szCs w:val="24"/>
              </w:rPr>
              <w:t>s</w:t>
            </w:r>
            <w:r w:rsidRPr="005D0D6A">
              <w:rPr>
                <w:rFonts w:eastAsia="Calibri"/>
                <w:i/>
                <w:iCs/>
                <w:color w:val="000000" w:themeColor="text1"/>
                <w:sz w:val="24"/>
                <w:szCs w:val="24"/>
              </w:rPr>
              <w:t xml:space="preserve"> with </w:t>
            </w:r>
            <w:r w:rsidR="002F217C">
              <w:rPr>
                <w:rFonts w:eastAsia="Calibri"/>
                <w:i/>
                <w:iCs/>
                <w:color w:val="000000" w:themeColor="text1"/>
                <w:sz w:val="24"/>
                <w:szCs w:val="24"/>
              </w:rPr>
              <w:t xml:space="preserve">and takes an interest in </w:t>
            </w:r>
            <w:r w:rsidR="00712846">
              <w:rPr>
                <w:rFonts w:eastAsia="Calibri"/>
                <w:i/>
                <w:iCs/>
                <w:color w:val="000000" w:themeColor="text1"/>
                <w:sz w:val="24"/>
                <w:szCs w:val="24"/>
              </w:rPr>
              <w:t xml:space="preserve">(toy) </w:t>
            </w:r>
            <w:r w:rsidRPr="005D0D6A">
              <w:rPr>
                <w:rFonts w:eastAsia="Calibri"/>
                <w:i/>
                <w:iCs/>
                <w:color w:val="000000" w:themeColor="text1"/>
                <w:sz w:val="24"/>
                <w:szCs w:val="24"/>
              </w:rPr>
              <w:t>animals</w:t>
            </w:r>
            <w:r w:rsidR="00712846">
              <w:rPr>
                <w:rFonts w:eastAsia="Calibri"/>
                <w:i/>
                <w:iCs/>
                <w:color w:val="000000" w:themeColor="text1"/>
                <w:sz w:val="24"/>
                <w:szCs w:val="24"/>
              </w:rPr>
              <w:t xml:space="preserve">, </w:t>
            </w:r>
            <w:r w:rsidRPr="005D0D6A">
              <w:rPr>
                <w:rFonts w:eastAsia="Calibri"/>
                <w:i/>
                <w:iCs/>
                <w:color w:val="000000" w:themeColor="text1"/>
                <w:sz w:val="24"/>
                <w:szCs w:val="24"/>
              </w:rPr>
              <w:t xml:space="preserve">which links to understanding the world. The observation then </w:t>
            </w:r>
            <w:r w:rsidR="00712846">
              <w:rPr>
                <w:rFonts w:eastAsia="Calibri"/>
                <w:i/>
                <w:iCs/>
                <w:color w:val="000000" w:themeColor="text1"/>
                <w:sz w:val="24"/>
                <w:szCs w:val="24"/>
              </w:rPr>
              <w:t>describes</w:t>
            </w:r>
            <w:r w:rsidRPr="005D0D6A">
              <w:rPr>
                <w:rFonts w:eastAsia="Calibri"/>
                <w:i/>
                <w:iCs/>
                <w:color w:val="000000" w:themeColor="text1"/>
                <w:sz w:val="24"/>
                <w:szCs w:val="24"/>
              </w:rPr>
              <w:t xml:space="preserve"> the child making animal </w:t>
            </w:r>
            <w:r w:rsidRPr="005D0D6A">
              <w:rPr>
                <w:rFonts w:eastAsia="Calibri"/>
                <w:i/>
                <w:iCs/>
                <w:color w:val="000000" w:themeColor="text1"/>
                <w:sz w:val="24"/>
                <w:szCs w:val="24"/>
              </w:rPr>
              <w:lastRenderedPageBreak/>
              <w:t xml:space="preserve">sounds and </w:t>
            </w:r>
            <w:r w:rsidR="00712846">
              <w:rPr>
                <w:rFonts w:eastAsia="Calibri"/>
                <w:i/>
                <w:iCs/>
                <w:color w:val="000000" w:themeColor="text1"/>
                <w:sz w:val="24"/>
                <w:szCs w:val="24"/>
              </w:rPr>
              <w:t xml:space="preserve">notes </w:t>
            </w:r>
            <w:r w:rsidRPr="005D0D6A">
              <w:rPr>
                <w:rFonts w:eastAsia="Calibri"/>
                <w:i/>
                <w:iCs/>
                <w:color w:val="000000" w:themeColor="text1"/>
                <w:sz w:val="24"/>
                <w:szCs w:val="24"/>
              </w:rPr>
              <w:t>that the child asks the practitioner to read a book</w:t>
            </w:r>
            <w:r w:rsidR="00712846">
              <w:rPr>
                <w:rFonts w:eastAsia="Calibri"/>
                <w:i/>
                <w:iCs/>
                <w:color w:val="000000" w:themeColor="text1"/>
                <w:sz w:val="24"/>
                <w:szCs w:val="24"/>
              </w:rPr>
              <w:t xml:space="preserve"> to them,</w:t>
            </w:r>
            <w:r w:rsidRPr="005D0D6A">
              <w:rPr>
                <w:rFonts w:eastAsia="Calibri"/>
                <w:i/>
                <w:iCs/>
                <w:color w:val="000000" w:themeColor="text1"/>
                <w:sz w:val="24"/>
                <w:szCs w:val="24"/>
              </w:rPr>
              <w:t xml:space="preserve"> which links to the prim</w:t>
            </w:r>
            <w:r w:rsidR="00712846">
              <w:rPr>
                <w:rFonts w:eastAsia="Calibri"/>
                <w:i/>
                <w:iCs/>
                <w:color w:val="000000" w:themeColor="text1"/>
                <w:sz w:val="24"/>
                <w:szCs w:val="24"/>
              </w:rPr>
              <w:t>ary</w:t>
            </w:r>
            <w:r w:rsidRPr="005D0D6A">
              <w:rPr>
                <w:rFonts w:eastAsia="Calibri"/>
                <w:i/>
                <w:iCs/>
                <w:color w:val="000000" w:themeColor="text1"/>
                <w:sz w:val="24"/>
                <w:szCs w:val="24"/>
              </w:rPr>
              <w:t xml:space="preserve"> area of communication and language</w:t>
            </w:r>
            <w:r w:rsidR="00712846">
              <w:rPr>
                <w:rFonts w:eastAsia="Calibri"/>
                <w:i/>
                <w:iCs/>
                <w:color w:val="000000" w:themeColor="text1"/>
                <w:sz w:val="24"/>
                <w:szCs w:val="24"/>
              </w:rPr>
              <w:t>.</w:t>
            </w:r>
            <w:r w:rsidRPr="005D0D6A">
              <w:rPr>
                <w:rFonts w:eastAsia="Calibri"/>
                <w:i/>
                <w:iCs/>
                <w:color w:val="000000" w:themeColor="text1"/>
                <w:sz w:val="24"/>
                <w:szCs w:val="24"/>
              </w:rPr>
              <w:t xml:space="preserve"> </w:t>
            </w:r>
            <w:r w:rsidR="00712846">
              <w:rPr>
                <w:rFonts w:eastAsia="Calibri"/>
                <w:i/>
                <w:iCs/>
                <w:color w:val="000000" w:themeColor="text1"/>
                <w:sz w:val="24"/>
                <w:szCs w:val="24"/>
              </w:rPr>
              <w:t>H</w:t>
            </w:r>
            <w:r w:rsidRPr="005D0D6A">
              <w:rPr>
                <w:rFonts w:eastAsia="Calibri"/>
                <w:i/>
                <w:iCs/>
                <w:color w:val="000000" w:themeColor="text1"/>
                <w:sz w:val="24"/>
                <w:szCs w:val="24"/>
              </w:rPr>
              <w:t>owever, it does not record the actual words the child say</w:t>
            </w:r>
            <w:r w:rsidR="00712846">
              <w:rPr>
                <w:rFonts w:eastAsia="Calibri"/>
                <w:i/>
                <w:iCs/>
                <w:color w:val="000000" w:themeColor="text1"/>
                <w:sz w:val="24"/>
                <w:szCs w:val="24"/>
              </w:rPr>
              <w:t>s</w:t>
            </w:r>
            <w:r w:rsidRPr="005D0D6A">
              <w:rPr>
                <w:rFonts w:eastAsia="Calibri"/>
                <w:i/>
                <w:iCs/>
                <w:color w:val="000000" w:themeColor="text1"/>
                <w:sz w:val="24"/>
                <w:szCs w:val="24"/>
              </w:rPr>
              <w:t xml:space="preserve"> or if gestures were made</w:t>
            </w:r>
            <w:r w:rsidR="00712846">
              <w:rPr>
                <w:rFonts w:eastAsia="Calibri"/>
                <w:i/>
                <w:iCs/>
                <w:color w:val="000000" w:themeColor="text1"/>
                <w:sz w:val="24"/>
                <w:szCs w:val="24"/>
              </w:rPr>
              <w:t>.</w:t>
            </w:r>
            <w:r w:rsidRPr="005D0D6A">
              <w:rPr>
                <w:rFonts w:eastAsia="Calibri"/>
                <w:i/>
                <w:iCs/>
                <w:color w:val="000000" w:themeColor="text1"/>
                <w:sz w:val="24"/>
                <w:szCs w:val="24"/>
              </w:rPr>
              <w:t xml:space="preserve"> </w:t>
            </w:r>
            <w:r w:rsidR="00712846">
              <w:rPr>
                <w:rFonts w:eastAsia="Calibri"/>
                <w:i/>
                <w:iCs/>
                <w:color w:val="000000" w:themeColor="text1"/>
                <w:sz w:val="24"/>
                <w:szCs w:val="24"/>
              </w:rPr>
              <w:t>Thus, it</w:t>
            </w:r>
            <w:r w:rsidRPr="005D0D6A">
              <w:rPr>
                <w:rFonts w:eastAsia="Calibri"/>
                <w:i/>
                <w:iCs/>
                <w:color w:val="000000" w:themeColor="text1"/>
                <w:sz w:val="24"/>
                <w:szCs w:val="24"/>
              </w:rPr>
              <w:t xml:space="preserve"> could be difficult to make an informed decision on the child’s learning and development outcome</w:t>
            </w:r>
            <w:r w:rsidR="00712846">
              <w:rPr>
                <w:rFonts w:eastAsia="Calibri"/>
                <w:i/>
                <w:iCs/>
                <w:color w:val="000000" w:themeColor="text1"/>
                <w:sz w:val="24"/>
                <w:szCs w:val="24"/>
              </w:rPr>
              <w:t>s</w:t>
            </w:r>
            <w:r w:rsidRPr="005D0D6A">
              <w:rPr>
                <w:rFonts w:eastAsia="Calibri"/>
                <w:i/>
                <w:iCs/>
                <w:color w:val="000000" w:themeColor="text1"/>
                <w:sz w:val="24"/>
                <w:szCs w:val="24"/>
              </w:rPr>
              <w:t xml:space="preserve">. </w:t>
            </w:r>
          </w:p>
          <w:p w:rsidR="004D551D" w:rsidP="005D0D6A" w:rsidRDefault="00D8211A" w14:paraId="3B9EAB36" w14:textId="6C9EC8C2">
            <w:pPr>
              <w:widowControl w:val="0"/>
              <w:spacing w:before="240" w:after="240"/>
              <w:rPr>
                <w:rFonts w:eastAsia="Calibri"/>
                <w:i/>
                <w:iCs/>
                <w:color w:val="000000" w:themeColor="text1"/>
                <w:sz w:val="24"/>
                <w:szCs w:val="24"/>
              </w:rPr>
            </w:pPr>
            <w:r w:rsidRPr="005D0D6A">
              <w:rPr>
                <w:rFonts w:eastAsia="Calibri"/>
                <w:i/>
                <w:iCs/>
                <w:color w:val="000000" w:themeColor="text1"/>
                <w:sz w:val="24"/>
                <w:szCs w:val="24"/>
              </w:rPr>
              <w:t>The child also has an interest in books and appears to be paying attention and responding</w:t>
            </w:r>
            <w:r w:rsidR="00712846">
              <w:rPr>
                <w:rFonts w:eastAsia="Calibri"/>
                <w:i/>
                <w:iCs/>
                <w:color w:val="000000" w:themeColor="text1"/>
                <w:sz w:val="24"/>
                <w:szCs w:val="24"/>
              </w:rPr>
              <w:t>,</w:t>
            </w:r>
            <w:r w:rsidRPr="005D0D6A">
              <w:rPr>
                <w:rFonts w:eastAsia="Calibri"/>
                <w:i/>
                <w:iCs/>
                <w:color w:val="000000" w:themeColor="text1"/>
                <w:sz w:val="24"/>
                <w:szCs w:val="24"/>
              </w:rPr>
              <w:t xml:space="preserve"> which links to the specific area of literacy in the child’s learning and development. The </w:t>
            </w:r>
            <w:r w:rsidR="00712846">
              <w:rPr>
                <w:rFonts w:eastAsia="Calibri"/>
                <w:i/>
                <w:iCs/>
                <w:color w:val="000000" w:themeColor="text1"/>
                <w:sz w:val="24"/>
                <w:szCs w:val="24"/>
              </w:rPr>
              <w:t xml:space="preserve">child’s recorded </w:t>
            </w:r>
            <w:r w:rsidRPr="005D0D6A">
              <w:rPr>
                <w:rFonts w:eastAsia="Calibri"/>
                <w:i/>
                <w:iCs/>
                <w:color w:val="000000" w:themeColor="text1"/>
                <w:sz w:val="24"/>
                <w:szCs w:val="24"/>
              </w:rPr>
              <w:t>behaviours can be linked to the prim</w:t>
            </w:r>
            <w:r w:rsidR="00712846">
              <w:rPr>
                <w:rFonts w:eastAsia="Calibri"/>
                <w:i/>
                <w:iCs/>
                <w:color w:val="000000" w:themeColor="text1"/>
                <w:sz w:val="24"/>
                <w:szCs w:val="24"/>
              </w:rPr>
              <w:t>ary</w:t>
            </w:r>
            <w:r w:rsidRPr="005D0D6A">
              <w:rPr>
                <w:rFonts w:eastAsia="Calibri"/>
                <w:i/>
                <w:iCs/>
                <w:color w:val="000000" w:themeColor="text1"/>
                <w:sz w:val="24"/>
                <w:szCs w:val="24"/>
              </w:rPr>
              <w:t xml:space="preserve"> area of personal</w:t>
            </w:r>
            <w:r w:rsidR="00712846">
              <w:rPr>
                <w:rFonts w:eastAsia="Calibri"/>
                <w:i/>
                <w:iCs/>
                <w:color w:val="000000" w:themeColor="text1"/>
                <w:sz w:val="24"/>
                <w:szCs w:val="24"/>
              </w:rPr>
              <w:t>,</w:t>
            </w:r>
            <w:r w:rsidRPr="005D0D6A">
              <w:rPr>
                <w:rFonts w:eastAsia="Calibri"/>
                <w:i/>
                <w:iCs/>
                <w:color w:val="000000" w:themeColor="text1"/>
                <w:sz w:val="24"/>
                <w:szCs w:val="24"/>
              </w:rPr>
              <w:t xml:space="preserve"> social and emotional development as </w:t>
            </w:r>
            <w:r w:rsidR="00712846">
              <w:rPr>
                <w:rFonts w:eastAsia="Calibri"/>
                <w:i/>
                <w:iCs/>
                <w:color w:val="000000" w:themeColor="text1"/>
                <w:sz w:val="24"/>
                <w:szCs w:val="24"/>
              </w:rPr>
              <w:t>he or she</w:t>
            </w:r>
            <w:r w:rsidRPr="005D0D6A" w:rsidR="00712846">
              <w:rPr>
                <w:rFonts w:eastAsia="Calibri"/>
                <w:i/>
                <w:iCs/>
                <w:color w:val="000000" w:themeColor="text1"/>
                <w:sz w:val="24"/>
                <w:szCs w:val="24"/>
              </w:rPr>
              <w:t xml:space="preserve"> </w:t>
            </w:r>
            <w:r w:rsidR="00712846">
              <w:rPr>
                <w:rFonts w:eastAsia="Calibri"/>
                <w:i/>
                <w:iCs/>
                <w:color w:val="000000" w:themeColor="text1"/>
                <w:sz w:val="24"/>
                <w:szCs w:val="24"/>
              </w:rPr>
              <w:t>is</w:t>
            </w:r>
            <w:r w:rsidRPr="005D0D6A">
              <w:rPr>
                <w:rFonts w:eastAsia="Calibri"/>
                <w:i/>
                <w:iCs/>
                <w:color w:val="000000" w:themeColor="text1"/>
                <w:sz w:val="24"/>
                <w:szCs w:val="24"/>
              </w:rPr>
              <w:t xml:space="preserve"> able to express preferences and decisions</w:t>
            </w:r>
            <w:r w:rsidR="00712846">
              <w:rPr>
                <w:rFonts w:eastAsia="Calibri"/>
                <w:i/>
                <w:iCs/>
                <w:color w:val="000000" w:themeColor="text1"/>
                <w:sz w:val="24"/>
                <w:szCs w:val="24"/>
              </w:rPr>
              <w:t xml:space="preserve"> and </w:t>
            </w:r>
            <w:r w:rsidRPr="005D0D6A">
              <w:rPr>
                <w:rFonts w:eastAsia="Calibri"/>
                <w:i/>
                <w:iCs/>
                <w:color w:val="000000" w:themeColor="text1"/>
                <w:sz w:val="24"/>
                <w:szCs w:val="24"/>
              </w:rPr>
              <w:t xml:space="preserve">play with confidence </w:t>
            </w:r>
            <w:r w:rsidR="00712846">
              <w:rPr>
                <w:rFonts w:eastAsia="Calibri"/>
                <w:i/>
                <w:iCs/>
                <w:color w:val="000000" w:themeColor="text1"/>
                <w:sz w:val="24"/>
                <w:szCs w:val="24"/>
              </w:rPr>
              <w:t>both alone</w:t>
            </w:r>
            <w:r w:rsidRPr="005D0D6A">
              <w:rPr>
                <w:rFonts w:eastAsia="Calibri"/>
                <w:i/>
                <w:iCs/>
                <w:color w:val="000000" w:themeColor="text1"/>
                <w:sz w:val="24"/>
                <w:szCs w:val="24"/>
              </w:rPr>
              <w:t xml:space="preserve"> and with others. </w:t>
            </w:r>
          </w:p>
          <w:p w:rsidRPr="004D551D" w:rsidR="00B64739" w:rsidP="1D1CDD5D" w:rsidRDefault="00D8211A" w14:paraId="0FF13323" w14:textId="5E1A85B3">
            <w:pPr>
              <w:widowControl w:val="0"/>
              <w:spacing w:before="240" w:after="240"/>
              <w:rPr>
                <w:i w:val="1"/>
                <w:iCs w:val="1"/>
                <w:color w:val="000000" w:themeColor="text1"/>
                <w:sz w:val="24"/>
                <w:szCs w:val="24"/>
              </w:rPr>
            </w:pPr>
            <w:r w:rsidRPr="1D1CDD5D" w:rsidR="4AA1F372">
              <w:rPr>
                <w:rFonts w:eastAsia="Calibri"/>
                <w:i w:val="1"/>
                <w:iCs w:val="1"/>
                <w:color w:val="000000" w:themeColor="text1" w:themeTint="FF" w:themeShade="FF"/>
                <w:sz w:val="24"/>
                <w:szCs w:val="24"/>
              </w:rPr>
              <w:t xml:space="preserve">The physical development area is also </w:t>
            </w:r>
            <w:r w:rsidRPr="1D1CDD5D" w:rsidR="4AA1F372">
              <w:rPr>
                <w:rFonts w:eastAsia="Calibri"/>
                <w:i w:val="1"/>
                <w:iCs w:val="1"/>
                <w:color w:val="000000" w:themeColor="text1" w:themeTint="FF" w:themeShade="FF"/>
                <w:sz w:val="24"/>
                <w:szCs w:val="24"/>
              </w:rPr>
              <w:t>observed</w:t>
            </w:r>
            <w:r w:rsidRPr="1D1CDD5D" w:rsidR="4AA1F372">
              <w:rPr>
                <w:rFonts w:eastAsia="Calibri"/>
                <w:i w:val="1"/>
                <w:iCs w:val="1"/>
                <w:color w:val="000000" w:themeColor="text1" w:themeTint="FF" w:themeShade="FF"/>
                <w:sz w:val="24"/>
                <w:szCs w:val="24"/>
              </w:rPr>
              <w:t xml:space="preserve"> as the child can explore </w:t>
            </w:r>
            <w:r w:rsidRPr="1D1CDD5D" w:rsidR="4AA1F372">
              <w:rPr>
                <w:rFonts w:eastAsia="Calibri"/>
                <w:i w:val="1"/>
                <w:iCs w:val="1"/>
                <w:color w:val="000000" w:themeColor="text1" w:themeTint="FF" w:themeShade="FF"/>
                <w:sz w:val="24"/>
                <w:szCs w:val="24"/>
              </w:rPr>
              <w:t>different materials</w:t>
            </w:r>
            <w:r w:rsidRPr="1D1CDD5D" w:rsidR="4AA1F372">
              <w:rPr>
                <w:rFonts w:eastAsia="Calibri"/>
                <w:i w:val="1"/>
                <w:iCs w:val="1"/>
                <w:color w:val="000000" w:themeColor="text1" w:themeTint="FF" w:themeShade="FF"/>
                <w:sz w:val="24"/>
                <w:szCs w:val="24"/>
              </w:rPr>
              <w:t xml:space="preserve"> and use large and small motor skills </w:t>
            </w:r>
            <w:r w:rsidRPr="1D1CDD5D" w:rsidR="4AA1F372">
              <w:rPr>
                <w:rFonts w:eastAsia="Calibri"/>
                <w:i w:val="1"/>
                <w:iCs w:val="1"/>
                <w:color w:val="000000" w:themeColor="text1" w:themeTint="FF" w:themeShade="FF"/>
                <w:sz w:val="24"/>
                <w:szCs w:val="24"/>
              </w:rPr>
              <w:t xml:space="preserve">independently. </w:t>
            </w:r>
          </w:p>
        </w:tc>
      </w:tr>
    </w:tbl>
    <w:p w:rsidRPr="00D8211A" w:rsidR="00B64739" w:rsidP="40B0F99E" w:rsidRDefault="40B0F99E" w14:paraId="1B89EAA9" w14:textId="05781D20">
      <w:pPr>
        <w:widowControl w:val="0"/>
        <w:spacing w:line="257" w:lineRule="auto"/>
      </w:pPr>
      <w:r w:rsidRPr="004D32C9">
        <w:rPr>
          <w:rFonts w:eastAsia="Calibri"/>
        </w:rPr>
        <w:lastRenderedPageBreak/>
        <w:t xml:space="preserve"> </w:t>
      </w:r>
    </w:p>
    <w:p w:rsidRPr="004D32C9" w:rsidR="00B64739" w:rsidP="40B0F99E" w:rsidRDefault="40B0F99E" w14:paraId="2742DE47" w14:textId="77777777">
      <w:pPr>
        <w:widowControl w:val="0"/>
        <w:spacing w:line="257" w:lineRule="auto"/>
      </w:pPr>
      <w:r w:rsidRPr="004D32C9">
        <w:rPr>
          <w:rFonts w:eastAsia="Calibri"/>
        </w:rPr>
        <w:t xml:space="preserve"> </w:t>
      </w:r>
    </w:p>
    <w:tbl>
      <w:tblPr>
        <w:tblStyle w:val="TableGrid"/>
        <w:tblW w:w="0" w:type="auto"/>
        <w:tblLook w:val="04A0" w:firstRow="1" w:lastRow="0" w:firstColumn="1" w:lastColumn="0" w:noHBand="0" w:noVBand="1"/>
      </w:tblPr>
      <w:tblGrid>
        <w:gridCol w:w="7641"/>
        <w:gridCol w:w="1368"/>
      </w:tblGrid>
      <w:tr w:rsidRPr="004D32C9" w:rsidR="00B64739" w:rsidTr="1D1CDD5D" w14:paraId="06698EAC" w14:textId="77777777">
        <w:trPr>
          <w:trHeight w:val="1134"/>
        </w:trPr>
        <w:tc>
          <w:tcPr>
            <w:tcW w:w="7650" w:type="dxa"/>
            <w:tcBorders>
              <w:top w:val="single" w:color="008542" w:sz="8" w:space="0"/>
              <w:left w:val="single" w:color="008542" w:sz="8" w:space="0"/>
              <w:bottom w:val="single" w:color="008542" w:sz="8" w:space="0"/>
              <w:right w:val="single" w:color="008542" w:sz="8" w:space="0"/>
            </w:tcBorders>
            <w:tcMar/>
          </w:tcPr>
          <w:p w:rsidRPr="004D551D" w:rsidR="00B64739" w:rsidP="004D551D" w:rsidRDefault="00B64739" w14:paraId="3D5DAC2D" w14:textId="1CF75B17">
            <w:pPr>
              <w:widowControl w:val="0"/>
              <w:spacing w:before="240" w:after="240"/>
              <w:rPr>
                <w:sz w:val="24"/>
                <w:szCs w:val="24"/>
              </w:rPr>
            </w:pPr>
            <w:r w:rsidRPr="004D551D">
              <w:rPr>
                <w:b/>
                <w:bCs/>
                <w:color w:val="008542"/>
                <w:sz w:val="24"/>
                <w:szCs w:val="24"/>
              </w:rPr>
              <w:t>Q</w:t>
            </w:r>
            <w:r w:rsidRPr="004D551D" w:rsidR="004D551D">
              <w:rPr>
                <w:b/>
                <w:bCs/>
                <w:color w:val="008542"/>
                <w:sz w:val="24"/>
                <w:szCs w:val="24"/>
              </w:rPr>
              <w:t>21</w:t>
            </w:r>
            <w:r w:rsidRPr="004D551D">
              <w:rPr>
                <w:b/>
                <w:bCs/>
                <w:color w:val="008542"/>
                <w:sz w:val="24"/>
                <w:szCs w:val="24"/>
              </w:rPr>
              <w:t>.</w:t>
            </w:r>
            <w:r w:rsidRPr="004D551D">
              <w:rPr>
                <w:color w:val="008542"/>
                <w:sz w:val="24"/>
                <w:szCs w:val="24"/>
              </w:rPr>
              <w:t xml:space="preserve"> </w:t>
            </w:r>
            <w:r w:rsidRPr="004D551D" w:rsidR="004D551D">
              <w:rPr>
                <w:b/>
                <w:bCs/>
                <w:sz w:val="24"/>
                <w:szCs w:val="24"/>
              </w:rPr>
              <w:t xml:space="preserve">Use your analysis of the observation to discuss the next steps </w:t>
            </w:r>
            <w:r w:rsidR="00712846">
              <w:rPr>
                <w:b/>
                <w:bCs/>
                <w:sz w:val="24"/>
                <w:szCs w:val="24"/>
              </w:rPr>
              <w:t>to further</w:t>
            </w:r>
            <w:r w:rsidRPr="004D551D" w:rsidR="004D551D">
              <w:rPr>
                <w:b/>
                <w:bCs/>
                <w:sz w:val="24"/>
                <w:szCs w:val="24"/>
              </w:rPr>
              <w:t xml:space="preserve"> child </w:t>
            </w:r>
            <w:r w:rsidR="00712846">
              <w:rPr>
                <w:b/>
                <w:bCs/>
                <w:sz w:val="24"/>
                <w:szCs w:val="24"/>
              </w:rPr>
              <w:t>A’s</w:t>
            </w:r>
            <w:r w:rsidRPr="004D551D" w:rsidR="004D551D">
              <w:rPr>
                <w:b/>
                <w:bCs/>
                <w:sz w:val="24"/>
                <w:szCs w:val="24"/>
              </w:rPr>
              <w:t xml:space="preserve"> learning and development. Give examples of suitable educational activities or opportunities to support your answer.</w:t>
            </w:r>
            <w:r w:rsidRPr="004D551D" w:rsidR="004D551D">
              <w:rPr>
                <w:sz w:val="24"/>
                <w:szCs w:val="24"/>
              </w:rPr>
              <w:t xml:space="preserve"> </w:t>
            </w:r>
          </w:p>
        </w:tc>
        <w:tc>
          <w:tcPr>
            <w:tcW w:w="1369" w:type="dxa"/>
            <w:tcBorders>
              <w:top w:val="single" w:color="008542" w:sz="8" w:space="0"/>
              <w:left w:val="single" w:color="008542" w:sz="8" w:space="0"/>
              <w:bottom w:val="single" w:color="008542" w:sz="8" w:space="0"/>
              <w:right w:val="single" w:color="008542" w:sz="8" w:space="0"/>
            </w:tcBorders>
            <w:tcMar/>
          </w:tcPr>
          <w:p w:rsidRPr="004D551D" w:rsidR="00B64739" w:rsidP="004D551D" w:rsidRDefault="00B64739" w14:paraId="4DA32259" w14:textId="04E291FC">
            <w:pPr>
              <w:widowControl w:val="0"/>
              <w:spacing w:before="240" w:after="240"/>
              <w:rPr>
                <w:sz w:val="24"/>
                <w:szCs w:val="24"/>
              </w:rPr>
            </w:pPr>
            <w:r w:rsidRPr="004D551D">
              <w:rPr>
                <w:sz w:val="24"/>
                <w:szCs w:val="24"/>
              </w:rPr>
              <w:t>[</w:t>
            </w:r>
            <w:r w:rsidR="004D551D">
              <w:rPr>
                <w:sz w:val="24"/>
                <w:szCs w:val="24"/>
              </w:rPr>
              <w:t>20</w:t>
            </w:r>
            <w:r w:rsidRPr="004D551D">
              <w:rPr>
                <w:sz w:val="24"/>
                <w:szCs w:val="24"/>
              </w:rPr>
              <w:t xml:space="preserve"> marks]</w:t>
            </w:r>
          </w:p>
        </w:tc>
      </w:tr>
      <w:tr w:rsidRPr="004D32C9" w:rsidR="00B64739" w:rsidTr="1D1CDD5D" w14:paraId="22561AA1" w14:textId="77777777">
        <w:tc>
          <w:tcPr>
            <w:tcW w:w="9019" w:type="dxa"/>
            <w:gridSpan w:val="2"/>
            <w:tcBorders>
              <w:top w:val="single" w:color="008542" w:sz="8" w:space="0"/>
              <w:left w:val="single" w:color="008542" w:sz="8" w:space="0"/>
              <w:bottom w:val="single" w:color="008542" w:sz="8" w:space="0"/>
              <w:right w:val="single" w:color="008542" w:sz="8" w:space="0"/>
            </w:tcBorders>
            <w:tcMar/>
          </w:tcPr>
          <w:p w:rsidRPr="004D551D" w:rsidR="00B64739" w:rsidP="004D551D" w:rsidRDefault="00B64739" w14:paraId="1A9303E6" w14:textId="33AF73B4">
            <w:pPr>
              <w:widowControl w:val="0"/>
              <w:spacing w:before="240" w:after="240"/>
              <w:rPr>
                <w:i/>
                <w:iCs/>
                <w:color w:val="008542"/>
                <w:sz w:val="24"/>
                <w:szCs w:val="24"/>
              </w:rPr>
            </w:pPr>
            <w:r w:rsidRPr="004D551D">
              <w:rPr>
                <w:b/>
                <w:bCs/>
                <w:color w:val="008542"/>
                <w:sz w:val="24"/>
                <w:szCs w:val="24"/>
              </w:rPr>
              <w:t>A</w:t>
            </w:r>
            <w:r w:rsidRPr="004D551D" w:rsidR="004D551D">
              <w:rPr>
                <w:b/>
                <w:bCs/>
                <w:color w:val="008542"/>
                <w:sz w:val="24"/>
                <w:szCs w:val="24"/>
              </w:rPr>
              <w:t>21</w:t>
            </w:r>
            <w:r w:rsidRPr="004D551D">
              <w:rPr>
                <w:b/>
                <w:bCs/>
                <w:color w:val="008542"/>
                <w:sz w:val="24"/>
                <w:szCs w:val="24"/>
              </w:rPr>
              <w:t>.</w:t>
            </w:r>
            <w:r w:rsidRPr="004D551D">
              <w:rPr>
                <w:i/>
                <w:iCs/>
                <w:color w:val="008542"/>
                <w:sz w:val="24"/>
                <w:szCs w:val="24"/>
              </w:rPr>
              <w:t xml:space="preserve"> </w:t>
            </w:r>
          </w:p>
          <w:p w:rsidRPr="004D551D" w:rsidR="004D551D" w:rsidP="004D551D" w:rsidRDefault="00EE673C" w14:paraId="21BCD237" w14:textId="5656B2D4">
            <w:pPr>
              <w:widowControl w:val="0"/>
              <w:spacing w:before="240" w:after="240"/>
              <w:rPr>
                <w:i/>
                <w:iCs/>
                <w:color w:val="000000" w:themeColor="text1"/>
                <w:sz w:val="24"/>
                <w:szCs w:val="24"/>
              </w:rPr>
            </w:pPr>
            <w:r>
              <w:rPr>
                <w:rFonts w:eastAsia="Calibri"/>
                <w:i/>
                <w:iCs/>
                <w:color w:val="000000" w:themeColor="text1"/>
                <w:sz w:val="24"/>
                <w:szCs w:val="24"/>
              </w:rPr>
              <w:t>From</w:t>
            </w:r>
            <w:r w:rsidRPr="004D551D" w:rsidR="004D551D">
              <w:rPr>
                <w:rFonts w:eastAsia="Calibri"/>
                <w:i/>
                <w:iCs/>
                <w:color w:val="000000" w:themeColor="text1"/>
                <w:sz w:val="24"/>
                <w:szCs w:val="24"/>
              </w:rPr>
              <w:t xml:space="preserve"> analysis of the observation</w:t>
            </w:r>
            <w:r>
              <w:rPr>
                <w:rFonts w:eastAsia="Calibri"/>
                <w:i/>
                <w:iCs/>
                <w:color w:val="000000" w:themeColor="text1"/>
                <w:sz w:val="24"/>
                <w:szCs w:val="24"/>
              </w:rPr>
              <w:t>,</w:t>
            </w:r>
            <w:r w:rsidRPr="004D551D" w:rsidR="004D551D">
              <w:rPr>
                <w:rFonts w:eastAsia="Calibri"/>
                <w:i/>
                <w:iCs/>
                <w:color w:val="000000" w:themeColor="text1"/>
                <w:sz w:val="24"/>
                <w:szCs w:val="24"/>
              </w:rPr>
              <w:t xml:space="preserve"> I would develop the child’s communication and language</w:t>
            </w:r>
            <w:r>
              <w:rPr>
                <w:rFonts w:eastAsia="Calibri"/>
                <w:i/>
                <w:iCs/>
                <w:color w:val="000000" w:themeColor="text1"/>
                <w:sz w:val="24"/>
                <w:szCs w:val="24"/>
              </w:rPr>
              <w:t xml:space="preserve"> skills</w:t>
            </w:r>
            <w:r w:rsidRPr="004D551D" w:rsidR="004D551D">
              <w:rPr>
                <w:rFonts w:eastAsia="Calibri"/>
                <w:i/>
                <w:iCs/>
                <w:color w:val="000000" w:themeColor="text1"/>
                <w:sz w:val="24"/>
                <w:szCs w:val="24"/>
              </w:rPr>
              <w:t xml:space="preserve"> to gain a better understanding of </w:t>
            </w:r>
            <w:r>
              <w:rPr>
                <w:rFonts w:eastAsia="Calibri"/>
                <w:i/>
                <w:iCs/>
                <w:color w:val="000000" w:themeColor="text1"/>
                <w:sz w:val="24"/>
                <w:szCs w:val="24"/>
              </w:rPr>
              <w:t>his or her</w:t>
            </w:r>
            <w:r w:rsidRPr="004D551D" w:rsidR="004D551D">
              <w:rPr>
                <w:rFonts w:eastAsia="Calibri"/>
                <w:i/>
                <w:iCs/>
                <w:color w:val="000000" w:themeColor="text1"/>
                <w:sz w:val="24"/>
                <w:szCs w:val="24"/>
              </w:rPr>
              <w:t xml:space="preserve"> speech development. I would also focus on maths as no maths was recorded </w:t>
            </w:r>
            <w:r>
              <w:rPr>
                <w:rFonts w:eastAsia="Calibri"/>
                <w:i/>
                <w:iCs/>
                <w:color w:val="000000" w:themeColor="text1"/>
                <w:sz w:val="24"/>
                <w:szCs w:val="24"/>
              </w:rPr>
              <w:t xml:space="preserve">during </w:t>
            </w:r>
            <w:r w:rsidRPr="004D551D" w:rsidR="004D551D">
              <w:rPr>
                <w:rFonts w:eastAsia="Calibri"/>
                <w:i/>
                <w:iCs/>
                <w:color w:val="000000" w:themeColor="text1"/>
                <w:sz w:val="24"/>
                <w:szCs w:val="24"/>
              </w:rPr>
              <w:t>the observation</w:t>
            </w:r>
            <w:r>
              <w:rPr>
                <w:rFonts w:eastAsia="Calibri"/>
                <w:i/>
                <w:iCs/>
                <w:color w:val="000000" w:themeColor="text1"/>
                <w:sz w:val="24"/>
                <w:szCs w:val="24"/>
              </w:rPr>
              <w:t>. I would also</w:t>
            </w:r>
            <w:r w:rsidRPr="004D551D" w:rsidR="004D551D">
              <w:rPr>
                <w:rFonts w:eastAsia="Calibri"/>
                <w:i/>
                <w:iCs/>
                <w:color w:val="000000" w:themeColor="text1"/>
                <w:sz w:val="24"/>
                <w:szCs w:val="24"/>
              </w:rPr>
              <w:t xml:space="preserve"> extend the child’s personal</w:t>
            </w:r>
            <w:r>
              <w:rPr>
                <w:rFonts w:eastAsia="Calibri"/>
                <w:i/>
                <w:iCs/>
                <w:color w:val="000000" w:themeColor="text1"/>
                <w:sz w:val="24"/>
                <w:szCs w:val="24"/>
              </w:rPr>
              <w:t>,</w:t>
            </w:r>
            <w:r w:rsidRPr="004D551D" w:rsidR="004D551D">
              <w:rPr>
                <w:rFonts w:eastAsia="Calibri"/>
                <w:i/>
                <w:iCs/>
                <w:color w:val="000000" w:themeColor="text1"/>
                <w:sz w:val="24"/>
                <w:szCs w:val="24"/>
              </w:rPr>
              <w:t xml:space="preserve"> social and emotional learning and development to gain insight</w:t>
            </w:r>
            <w:r>
              <w:rPr>
                <w:rFonts w:eastAsia="Calibri"/>
                <w:i/>
                <w:iCs/>
                <w:color w:val="000000" w:themeColor="text1"/>
                <w:sz w:val="24"/>
                <w:szCs w:val="24"/>
              </w:rPr>
              <w:t xml:space="preserve"> in</w:t>
            </w:r>
            <w:r w:rsidRPr="004D551D" w:rsidR="004D551D">
              <w:rPr>
                <w:rFonts w:eastAsia="Calibri"/>
                <w:i/>
                <w:iCs/>
                <w:color w:val="000000" w:themeColor="text1"/>
                <w:sz w:val="24"/>
                <w:szCs w:val="24"/>
              </w:rPr>
              <w:t xml:space="preserve">to how </w:t>
            </w:r>
            <w:r>
              <w:rPr>
                <w:rFonts w:eastAsia="Calibri"/>
                <w:i/>
                <w:iCs/>
                <w:color w:val="000000" w:themeColor="text1"/>
                <w:sz w:val="24"/>
                <w:szCs w:val="24"/>
              </w:rPr>
              <w:t>he or she</w:t>
            </w:r>
            <w:r w:rsidRPr="004D551D" w:rsidR="004D551D">
              <w:rPr>
                <w:rFonts w:eastAsia="Calibri"/>
                <w:i/>
                <w:iCs/>
                <w:color w:val="000000" w:themeColor="text1"/>
                <w:sz w:val="24"/>
                <w:szCs w:val="24"/>
              </w:rPr>
              <w:t xml:space="preserve"> plays with other children.</w:t>
            </w:r>
          </w:p>
          <w:p w:rsidR="00CA331B" w:rsidP="004D551D" w:rsidRDefault="004D551D" w14:paraId="6CADC185" w14:textId="62ADA96B">
            <w:pPr>
              <w:widowControl w:val="0"/>
              <w:spacing w:before="240" w:after="240"/>
              <w:rPr>
                <w:rFonts w:eastAsia="Calibri"/>
                <w:i/>
                <w:iCs/>
                <w:color w:val="000000" w:themeColor="text1"/>
                <w:sz w:val="24"/>
                <w:szCs w:val="24"/>
              </w:rPr>
            </w:pPr>
            <w:r w:rsidRPr="004D551D">
              <w:rPr>
                <w:rFonts w:eastAsia="Calibri"/>
                <w:i/>
                <w:iCs/>
                <w:color w:val="000000" w:themeColor="text1"/>
                <w:sz w:val="24"/>
                <w:szCs w:val="24"/>
              </w:rPr>
              <w:t>I would use the child’s interests in animals to develop activities that m</w:t>
            </w:r>
            <w:r w:rsidR="00EE673C">
              <w:rPr>
                <w:rFonts w:eastAsia="Calibri"/>
                <w:i/>
                <w:iCs/>
                <w:color w:val="000000" w:themeColor="text1"/>
                <w:sz w:val="24"/>
                <w:szCs w:val="24"/>
              </w:rPr>
              <w:t>atch</w:t>
            </w:r>
            <w:r w:rsidRPr="004D551D">
              <w:rPr>
                <w:rFonts w:eastAsia="Calibri"/>
                <w:i/>
                <w:iCs/>
                <w:color w:val="000000" w:themeColor="text1"/>
                <w:sz w:val="24"/>
                <w:szCs w:val="24"/>
              </w:rPr>
              <w:t xml:space="preserve"> </w:t>
            </w:r>
            <w:r w:rsidR="00EE673C">
              <w:rPr>
                <w:rFonts w:eastAsia="Calibri"/>
                <w:i/>
                <w:iCs/>
                <w:color w:val="000000" w:themeColor="text1"/>
                <w:sz w:val="24"/>
                <w:szCs w:val="24"/>
              </w:rPr>
              <w:t>his or her</w:t>
            </w:r>
            <w:r w:rsidRPr="004D551D">
              <w:rPr>
                <w:rFonts w:eastAsia="Calibri"/>
                <w:i/>
                <w:iCs/>
                <w:color w:val="000000" w:themeColor="text1"/>
                <w:sz w:val="24"/>
                <w:szCs w:val="24"/>
              </w:rPr>
              <w:t xml:space="preserve"> next steps</w:t>
            </w:r>
            <w:r w:rsidR="00EE673C">
              <w:rPr>
                <w:rFonts w:eastAsia="Calibri"/>
                <w:i/>
                <w:iCs/>
                <w:color w:val="000000" w:themeColor="text1"/>
                <w:sz w:val="24"/>
                <w:szCs w:val="24"/>
              </w:rPr>
              <w:t>. I would also</w:t>
            </w:r>
            <w:r w:rsidRPr="004D551D">
              <w:rPr>
                <w:rFonts w:eastAsia="Calibri"/>
                <w:i/>
                <w:iCs/>
                <w:color w:val="000000" w:themeColor="text1"/>
                <w:sz w:val="24"/>
                <w:szCs w:val="24"/>
              </w:rPr>
              <w:t xml:space="preserve"> create opportunities to observe the child in a group activity to ensure they are meeting the learning and development</w:t>
            </w:r>
            <w:r w:rsidR="00EE673C">
              <w:rPr>
                <w:rFonts w:eastAsia="Calibri"/>
                <w:i/>
                <w:iCs/>
                <w:color w:val="000000" w:themeColor="text1"/>
                <w:sz w:val="24"/>
                <w:szCs w:val="24"/>
              </w:rPr>
              <w:t xml:space="preserve"> </w:t>
            </w:r>
            <w:r w:rsidRPr="004D551D" w:rsidR="00EE673C">
              <w:rPr>
                <w:rFonts w:eastAsia="Calibri"/>
                <w:i/>
                <w:iCs/>
                <w:color w:val="000000" w:themeColor="text1"/>
                <w:sz w:val="24"/>
                <w:szCs w:val="24"/>
              </w:rPr>
              <w:t>expectations</w:t>
            </w:r>
            <w:r w:rsidRPr="004D551D">
              <w:rPr>
                <w:rFonts w:eastAsia="Calibri"/>
                <w:i/>
                <w:iCs/>
                <w:color w:val="000000" w:themeColor="text1"/>
                <w:sz w:val="24"/>
                <w:szCs w:val="24"/>
              </w:rPr>
              <w:t xml:space="preserve"> for their age. </w:t>
            </w:r>
          </w:p>
          <w:p w:rsidRPr="00D6246F" w:rsidR="00B64739" w:rsidP="1D1CDD5D" w:rsidRDefault="004D551D" w14:paraId="150956DD" w14:textId="69FD0408">
            <w:pPr>
              <w:widowControl w:val="0"/>
              <w:spacing w:before="240" w:after="240"/>
              <w:rPr>
                <w:rFonts w:eastAsia="Calibri"/>
                <w:i w:val="1"/>
                <w:iCs w:val="1"/>
                <w:color w:val="000000" w:themeColor="text1"/>
                <w:sz w:val="24"/>
                <w:szCs w:val="24"/>
              </w:rPr>
            </w:pPr>
            <w:r w:rsidRPr="1D1CDD5D" w:rsidR="37292B1F">
              <w:rPr>
                <w:rFonts w:eastAsia="Calibri"/>
                <w:i w:val="1"/>
                <w:iCs w:val="1"/>
                <w:color w:val="000000" w:themeColor="text1" w:themeTint="FF" w:themeShade="FF"/>
                <w:sz w:val="24"/>
                <w:szCs w:val="24"/>
              </w:rPr>
              <w:t>An activity that would capture a holistic view of the child’s learning and development would be to create a messy play farm in a tough tr</w:t>
            </w:r>
            <w:r w:rsidRPr="1D1CDD5D" w:rsidR="3D622449">
              <w:rPr>
                <w:rFonts w:eastAsia="Calibri"/>
                <w:i w:val="1"/>
                <w:iCs w:val="1"/>
                <w:color w:val="000000" w:themeColor="text1" w:themeTint="FF" w:themeShade="FF"/>
                <w:sz w:val="24"/>
                <w:szCs w:val="24"/>
              </w:rPr>
              <w:t>a</w:t>
            </w:r>
            <w:r w:rsidRPr="1D1CDD5D" w:rsidR="37292B1F">
              <w:rPr>
                <w:rFonts w:eastAsia="Calibri"/>
                <w:i w:val="1"/>
                <w:iCs w:val="1"/>
                <w:color w:val="000000" w:themeColor="text1" w:themeTint="FF" w:themeShade="FF"/>
                <w:sz w:val="24"/>
                <w:szCs w:val="24"/>
              </w:rPr>
              <w:t xml:space="preserve">y and incorporate </w:t>
            </w:r>
            <w:r w:rsidRPr="1D1CDD5D" w:rsidR="3D622449">
              <w:rPr>
                <w:rFonts w:eastAsia="Calibri"/>
                <w:i w:val="1"/>
                <w:iCs w:val="1"/>
                <w:color w:val="000000" w:themeColor="text1" w:themeTint="FF" w:themeShade="FF"/>
                <w:sz w:val="24"/>
                <w:szCs w:val="24"/>
              </w:rPr>
              <w:t xml:space="preserve">an </w:t>
            </w:r>
            <w:r w:rsidRPr="1D1CDD5D" w:rsidR="37292B1F">
              <w:rPr>
                <w:rFonts w:eastAsia="Calibri"/>
                <w:i w:val="1"/>
                <w:iCs w:val="1"/>
                <w:color w:val="000000" w:themeColor="text1" w:themeTint="FF" w:themeShade="FF"/>
                <w:sz w:val="24"/>
                <w:szCs w:val="24"/>
              </w:rPr>
              <w:t>“Old Macdonald” farm book. This activity would capture the child’s next steps</w:t>
            </w:r>
            <w:r w:rsidRPr="1D1CDD5D" w:rsidR="05667804">
              <w:rPr>
                <w:rFonts w:eastAsia="Calibri"/>
                <w:i w:val="1"/>
                <w:iCs w:val="1"/>
                <w:color w:val="000000" w:themeColor="text1" w:themeTint="FF" w:themeShade="FF"/>
                <w:sz w:val="24"/>
                <w:szCs w:val="24"/>
              </w:rPr>
              <w:t xml:space="preserve"> </w:t>
            </w:r>
            <w:r w:rsidRPr="1D1CDD5D" w:rsidR="05667804">
              <w:rPr>
                <w:rFonts w:eastAsia="Calibri"/>
                <w:i w:val="1"/>
                <w:iCs w:val="1"/>
                <w:color w:val="000000" w:themeColor="text1" w:themeTint="FF" w:themeShade="FF"/>
                <w:sz w:val="24"/>
                <w:szCs w:val="24"/>
              </w:rPr>
              <w:t>regarding</w:t>
            </w:r>
            <w:r w:rsidRPr="1D1CDD5D" w:rsidR="37292B1F">
              <w:rPr>
                <w:rFonts w:eastAsia="Calibri"/>
                <w:i w:val="1"/>
                <w:iCs w:val="1"/>
                <w:color w:val="000000" w:themeColor="text1" w:themeTint="FF" w:themeShade="FF"/>
                <w:sz w:val="24"/>
                <w:szCs w:val="24"/>
              </w:rPr>
              <w:t xml:space="preserve"> speech in communication, </w:t>
            </w:r>
            <w:r w:rsidRPr="1D1CDD5D" w:rsidR="37292B1F">
              <w:rPr>
                <w:rFonts w:eastAsia="Calibri"/>
                <w:i w:val="1"/>
                <w:iCs w:val="1"/>
                <w:color w:val="000000" w:themeColor="text1" w:themeTint="FF" w:themeShade="FF"/>
                <w:sz w:val="24"/>
                <w:szCs w:val="24"/>
              </w:rPr>
              <w:t>language</w:t>
            </w:r>
            <w:r w:rsidRPr="1D1CDD5D" w:rsidR="37292B1F">
              <w:rPr>
                <w:rFonts w:eastAsia="Calibri"/>
                <w:i w:val="1"/>
                <w:iCs w:val="1"/>
                <w:color w:val="000000" w:themeColor="text1" w:themeTint="FF" w:themeShade="FF"/>
                <w:sz w:val="24"/>
                <w:szCs w:val="24"/>
              </w:rPr>
              <w:t xml:space="preserve"> and</w:t>
            </w:r>
            <w:r w:rsidRPr="1D1CDD5D" w:rsidR="37292B1F">
              <w:rPr>
                <w:rFonts w:eastAsia="Calibri"/>
                <w:i w:val="1"/>
                <w:iCs w:val="1"/>
                <w:color w:val="000000" w:themeColor="text1" w:themeTint="FF" w:themeShade="FF"/>
                <w:sz w:val="24"/>
                <w:szCs w:val="24"/>
              </w:rPr>
              <w:t xml:space="preserve"> maths. The adult would extend the child’s learning by using open questions and </w:t>
            </w:r>
            <w:r w:rsidRPr="1D1CDD5D" w:rsidR="37292B1F">
              <w:rPr>
                <w:rFonts w:eastAsia="Calibri"/>
                <w:i w:val="1"/>
                <w:iCs w:val="1"/>
                <w:color w:val="000000" w:themeColor="text1" w:themeTint="FF" w:themeShade="FF"/>
                <w:sz w:val="24"/>
                <w:szCs w:val="24"/>
              </w:rPr>
              <w:t>observe</w:t>
            </w:r>
            <w:r w:rsidRPr="1D1CDD5D" w:rsidR="37292B1F">
              <w:rPr>
                <w:rFonts w:eastAsia="Calibri"/>
                <w:i w:val="1"/>
                <w:iCs w:val="1"/>
                <w:color w:val="000000" w:themeColor="text1" w:themeTint="FF" w:themeShade="FF"/>
                <w:sz w:val="24"/>
                <w:szCs w:val="24"/>
              </w:rPr>
              <w:t xml:space="preserve"> the behaviour of the child around other children. There would be o</w:t>
            </w:r>
            <w:r w:rsidRPr="1D1CDD5D" w:rsidR="37292B1F">
              <w:rPr>
                <w:rFonts w:eastAsia="Calibri"/>
                <w:i w:val="1"/>
                <w:iCs w:val="1"/>
                <w:color w:val="000000" w:themeColor="text1" w:themeTint="FF" w:themeShade="FF"/>
                <w:sz w:val="24"/>
                <w:szCs w:val="24"/>
              </w:rPr>
              <w:t xml:space="preserve">pportunities to </w:t>
            </w:r>
            <w:r w:rsidRPr="1D1CDD5D" w:rsidR="37292B1F">
              <w:rPr>
                <w:rFonts w:eastAsia="Calibri"/>
                <w:i w:val="1"/>
                <w:iCs w:val="1"/>
                <w:color w:val="000000" w:themeColor="text1" w:themeTint="FF" w:themeShade="FF"/>
                <w:sz w:val="24"/>
                <w:szCs w:val="24"/>
              </w:rPr>
              <w:t>observe</w:t>
            </w:r>
            <w:r w:rsidRPr="1D1CDD5D" w:rsidR="37292B1F">
              <w:rPr>
                <w:rFonts w:eastAsia="Calibri"/>
                <w:i w:val="1"/>
                <w:iCs w:val="1"/>
                <w:color w:val="000000" w:themeColor="text1" w:themeTint="FF" w:themeShade="FF"/>
                <w:sz w:val="24"/>
                <w:szCs w:val="24"/>
              </w:rPr>
              <w:t xml:space="preserve"> the next steps during circle time which incorporates maths and personal social and emotional development through songs and rhyme and asking how the children are that day individually.</w:t>
            </w:r>
            <w:r w:rsidRPr="1D1CDD5D" w:rsidR="37292B1F">
              <w:rPr>
                <w:rFonts w:eastAsia="Calibri"/>
                <w:i w:val="1"/>
                <w:iCs w:val="1"/>
                <w:color w:val="000000" w:themeColor="text1" w:themeTint="FF" w:themeShade="FF"/>
                <w:sz w:val="24"/>
                <w:szCs w:val="24"/>
              </w:rPr>
              <w:t xml:space="preserve"> </w:t>
            </w:r>
            <w:r w:rsidRPr="1D1CDD5D" w:rsidR="0BBD8185">
              <w:rPr>
                <w:rFonts w:eastAsia="Calibri"/>
                <w:i w:val="1"/>
                <w:iCs w:val="1"/>
                <w:color w:val="000000" w:themeColor="text1" w:themeTint="FF" w:themeShade="FF"/>
                <w:sz w:val="24"/>
                <w:szCs w:val="24"/>
              </w:rPr>
              <w:t>G</w:t>
            </w:r>
            <w:r w:rsidRPr="1D1CDD5D" w:rsidR="37292B1F">
              <w:rPr>
                <w:rFonts w:eastAsia="Calibri"/>
                <w:i w:val="1"/>
                <w:iCs w:val="1"/>
                <w:color w:val="000000" w:themeColor="text1" w:themeTint="FF" w:themeShade="FF"/>
                <w:sz w:val="24"/>
                <w:szCs w:val="24"/>
              </w:rPr>
              <w:t xml:space="preserve">roup play also </w:t>
            </w:r>
            <w:r w:rsidRPr="1D1CDD5D" w:rsidR="0BBD8185">
              <w:rPr>
                <w:rFonts w:eastAsia="Calibri"/>
                <w:i w:val="1"/>
                <w:iCs w:val="1"/>
                <w:color w:val="000000" w:themeColor="text1" w:themeTint="FF" w:themeShade="FF"/>
                <w:sz w:val="24"/>
                <w:szCs w:val="24"/>
              </w:rPr>
              <w:t>presents an opportunity</w:t>
            </w:r>
            <w:r w:rsidRPr="1D1CDD5D" w:rsidR="37292B1F">
              <w:rPr>
                <w:rFonts w:eastAsia="Calibri"/>
                <w:i w:val="1"/>
                <w:iCs w:val="1"/>
                <w:color w:val="000000" w:themeColor="text1" w:themeTint="FF" w:themeShade="FF"/>
                <w:sz w:val="24"/>
                <w:szCs w:val="24"/>
              </w:rPr>
              <w:t xml:space="preserve"> to </w:t>
            </w:r>
            <w:r w:rsidRPr="1D1CDD5D" w:rsidR="37292B1F">
              <w:rPr>
                <w:rFonts w:eastAsia="Calibri"/>
                <w:i w:val="1"/>
                <w:iCs w:val="1"/>
                <w:color w:val="000000" w:themeColor="text1" w:themeTint="FF" w:themeShade="FF"/>
                <w:sz w:val="24"/>
                <w:szCs w:val="24"/>
              </w:rPr>
              <w:t>observe</w:t>
            </w:r>
            <w:r w:rsidRPr="1D1CDD5D" w:rsidR="37292B1F">
              <w:rPr>
                <w:rFonts w:eastAsia="Calibri"/>
                <w:i w:val="1"/>
                <w:iCs w:val="1"/>
                <w:color w:val="000000" w:themeColor="text1" w:themeTint="FF" w:themeShade="FF"/>
                <w:sz w:val="24"/>
                <w:szCs w:val="24"/>
              </w:rPr>
              <w:t xml:space="preserve"> the child’s next steps </w:t>
            </w:r>
            <w:r w:rsidRPr="1D1CDD5D" w:rsidR="0BBD8185">
              <w:rPr>
                <w:rFonts w:eastAsia="Calibri"/>
                <w:i w:val="1"/>
                <w:iCs w:val="1"/>
                <w:color w:val="000000" w:themeColor="text1" w:themeTint="FF" w:themeShade="FF"/>
                <w:sz w:val="24"/>
                <w:szCs w:val="24"/>
              </w:rPr>
              <w:t>in terms of</w:t>
            </w:r>
            <w:r w:rsidRPr="1D1CDD5D" w:rsidR="37292B1F">
              <w:rPr>
                <w:rFonts w:eastAsia="Calibri"/>
                <w:i w:val="1"/>
                <w:iCs w:val="1"/>
                <w:color w:val="000000" w:themeColor="text1" w:themeTint="FF" w:themeShade="FF"/>
                <w:sz w:val="24"/>
                <w:szCs w:val="24"/>
              </w:rPr>
              <w:t xml:space="preserve"> how </w:t>
            </w:r>
            <w:r w:rsidRPr="1D1CDD5D" w:rsidR="0BBD8185">
              <w:rPr>
                <w:rFonts w:eastAsia="Calibri"/>
                <w:i w:val="1"/>
                <w:iCs w:val="1"/>
                <w:color w:val="000000" w:themeColor="text1" w:themeTint="FF" w:themeShade="FF"/>
                <w:sz w:val="24"/>
                <w:szCs w:val="24"/>
              </w:rPr>
              <w:t>he or she</w:t>
            </w:r>
            <w:r w:rsidRPr="1D1CDD5D" w:rsidR="37292B1F">
              <w:rPr>
                <w:rFonts w:eastAsia="Calibri"/>
                <w:i w:val="1"/>
                <w:iCs w:val="1"/>
                <w:color w:val="000000" w:themeColor="text1" w:themeTint="FF" w:themeShade="FF"/>
                <w:sz w:val="24"/>
                <w:szCs w:val="24"/>
              </w:rPr>
              <w:t xml:space="preserve"> plays with other children. </w:t>
            </w:r>
          </w:p>
        </w:tc>
      </w:tr>
    </w:tbl>
    <w:p w:rsidR="00AA1C8C" w:rsidP="00AA1C8C" w:rsidRDefault="00AA1C8C" w14:paraId="40D329B5" w14:textId="794C32DB">
      <w:pPr>
        <w:widowControl w:val="0"/>
        <w:spacing w:line="257" w:lineRule="auto"/>
      </w:pPr>
    </w:p>
    <w:tbl>
      <w:tblPr>
        <w:tblStyle w:val="TableGrid"/>
        <w:tblW w:w="0" w:type="auto"/>
        <w:tblLook w:val="04A0" w:firstRow="1" w:lastRow="0" w:firstColumn="1" w:lastColumn="0" w:noHBand="0" w:noVBand="1"/>
      </w:tblPr>
      <w:tblGrid>
        <w:gridCol w:w="7641"/>
        <w:gridCol w:w="1368"/>
      </w:tblGrid>
      <w:tr w:rsidRPr="004D551D" w:rsidR="0066646C" w:rsidTr="1D1CDD5D" w14:paraId="785B381D" w14:textId="77777777">
        <w:trPr>
          <w:trHeight w:val="1134"/>
        </w:trPr>
        <w:tc>
          <w:tcPr>
            <w:tcW w:w="7650" w:type="dxa"/>
            <w:tcBorders>
              <w:top w:val="single" w:color="008542" w:sz="8" w:space="0"/>
              <w:left w:val="single" w:color="008542" w:sz="8" w:space="0"/>
              <w:bottom w:val="single" w:color="008542" w:sz="8" w:space="0"/>
              <w:right w:val="single" w:color="008542" w:sz="8" w:space="0"/>
            </w:tcBorders>
            <w:tcMar/>
          </w:tcPr>
          <w:p w:rsidRPr="0066646C" w:rsidR="0066646C" w:rsidP="0066646C" w:rsidRDefault="0066646C" w14:paraId="57E720A0" w14:textId="3DAEFE29">
            <w:pPr>
              <w:widowControl w:val="0"/>
              <w:spacing w:before="240" w:after="240"/>
              <w:rPr>
                <w:b w:val="1"/>
                <w:bCs w:val="1"/>
              </w:rPr>
            </w:pPr>
            <w:r w:rsidRPr="1D1CDD5D" w:rsidR="12CB3CF1">
              <w:rPr>
                <w:b w:val="1"/>
                <w:bCs w:val="1"/>
                <w:color w:val="008542"/>
                <w:sz w:val="24"/>
                <w:szCs w:val="24"/>
              </w:rPr>
              <w:t>Q2</w:t>
            </w:r>
            <w:r w:rsidRPr="1D1CDD5D" w:rsidR="4ADDA46C">
              <w:rPr>
                <w:b w:val="1"/>
                <w:bCs w:val="1"/>
                <w:color w:val="008542"/>
                <w:sz w:val="24"/>
                <w:szCs w:val="24"/>
              </w:rPr>
              <w:t>2</w:t>
            </w:r>
            <w:r w:rsidRPr="1D1CDD5D" w:rsidR="12CB3CF1">
              <w:rPr>
                <w:b w:val="1"/>
                <w:bCs w:val="1"/>
                <w:color w:val="008542"/>
                <w:sz w:val="24"/>
                <w:szCs w:val="24"/>
              </w:rPr>
              <w:t>.</w:t>
            </w:r>
            <w:r w:rsidRPr="1D1CDD5D" w:rsidR="12CB3CF1">
              <w:rPr>
                <w:color w:val="008542"/>
                <w:sz w:val="24"/>
                <w:szCs w:val="24"/>
              </w:rPr>
              <w:t xml:space="preserve"> </w:t>
            </w:r>
            <w:r w:rsidRPr="1D1CDD5D" w:rsidR="12CB3CF1">
              <w:rPr>
                <w:b w:val="1"/>
                <w:bCs w:val="1"/>
                <w:sz w:val="24"/>
                <w:szCs w:val="24"/>
              </w:rPr>
              <w:t xml:space="preserve">Use the template below to create an activity plan </w:t>
            </w:r>
            <w:r w:rsidRPr="1D1CDD5D" w:rsidR="12CB3CF1">
              <w:rPr>
                <w:b w:val="1"/>
                <w:bCs w:val="1"/>
                <w:sz w:val="24"/>
                <w:szCs w:val="24"/>
              </w:rPr>
              <w:t xml:space="preserve">suitable for child A’s age and stage of development. </w:t>
            </w:r>
            <w:r w:rsidRPr="1D1CDD5D" w:rsidR="12CB3CF1">
              <w:rPr>
                <w:b w:val="1"/>
                <w:bCs w:val="1"/>
                <w:sz w:val="24"/>
                <w:szCs w:val="24"/>
              </w:rPr>
              <w:t>Consider the child’s likes and interests based on the information provided in the observation.</w:t>
            </w:r>
          </w:p>
        </w:tc>
        <w:tc>
          <w:tcPr>
            <w:tcW w:w="1369" w:type="dxa"/>
            <w:tcBorders>
              <w:top w:val="single" w:color="008542" w:sz="8" w:space="0"/>
              <w:left w:val="single" w:color="008542" w:sz="8" w:space="0"/>
              <w:bottom w:val="single" w:color="008542" w:sz="8" w:space="0"/>
              <w:right w:val="single" w:color="008542" w:sz="8" w:space="0"/>
            </w:tcBorders>
            <w:tcMar/>
          </w:tcPr>
          <w:p w:rsidRPr="004D551D" w:rsidR="0066646C" w:rsidP="0066646C" w:rsidRDefault="0066646C" w14:paraId="58DB83C6" w14:textId="23D502EF">
            <w:pPr>
              <w:widowControl w:val="0"/>
              <w:spacing w:before="240" w:after="240"/>
              <w:rPr>
                <w:sz w:val="24"/>
                <w:szCs w:val="24"/>
              </w:rPr>
            </w:pPr>
            <w:r w:rsidRPr="004D551D">
              <w:rPr>
                <w:sz w:val="24"/>
                <w:szCs w:val="24"/>
              </w:rPr>
              <w:t>[</w:t>
            </w:r>
            <w:r>
              <w:rPr>
                <w:sz w:val="24"/>
                <w:szCs w:val="24"/>
              </w:rPr>
              <w:t>10</w:t>
            </w:r>
            <w:r w:rsidRPr="004D551D">
              <w:rPr>
                <w:sz w:val="24"/>
                <w:szCs w:val="24"/>
              </w:rPr>
              <w:t xml:space="preserve"> marks]</w:t>
            </w:r>
          </w:p>
        </w:tc>
      </w:tr>
    </w:tbl>
    <w:p w:rsidRPr="004D32C9" w:rsidR="00AA1C8C" w:rsidP="40B0F99E" w:rsidRDefault="00AA1C8C" w14:paraId="4ABD72BC" w14:textId="77777777">
      <w:pPr>
        <w:widowControl w:val="0"/>
        <w:spacing w:line="257" w:lineRule="auto"/>
      </w:pPr>
    </w:p>
    <w:tbl>
      <w:tblPr>
        <w:tblStyle w:val="TableGrid"/>
        <w:tblW w:w="9057" w:type="dxa"/>
        <w:tblLayout w:type="fixed"/>
        <w:tblLook w:val="04A0" w:firstRow="1" w:lastRow="0" w:firstColumn="1" w:lastColumn="0" w:noHBand="0" w:noVBand="1"/>
      </w:tblPr>
      <w:tblGrid>
        <w:gridCol w:w="4663"/>
        <w:gridCol w:w="4394"/>
      </w:tblGrid>
      <w:tr w:rsidRPr="004D32C9" w:rsidR="40B0F99E" w:rsidTr="1D1CDD5D" w14:paraId="29390F07" w14:textId="77777777">
        <w:trPr>
          <w:trHeight w:val="540"/>
        </w:trPr>
        <w:tc>
          <w:tcPr>
            <w:tcW w:w="4663" w:type="dxa"/>
            <w:tcBorders>
              <w:top w:val="single" w:color="008542" w:sz="12" w:space="0"/>
              <w:left w:val="single" w:color="008542" w:sz="12" w:space="0"/>
              <w:bottom w:val="single" w:color="008542" w:sz="12" w:space="0"/>
              <w:right w:val="single" w:color="008542" w:sz="12" w:space="0"/>
            </w:tcBorders>
            <w:tcMar/>
          </w:tcPr>
          <w:p w:rsidRPr="00137A7F" w:rsidR="40B0F99E" w:rsidP="00AA1C8C" w:rsidRDefault="40B0F99E" w14:paraId="3C683BFF" w14:textId="4C2704EB" w14:noSpellErr="1">
            <w:pPr>
              <w:spacing w:before="120" w:after="120"/>
              <w:rPr>
                <w:color w:val="008542"/>
              </w:rPr>
            </w:pPr>
            <w:r w:rsidRPr="1D1CDD5D" w:rsidR="40B0F99E">
              <w:rPr>
                <w:rFonts w:eastAsia="Calibri"/>
                <w:b w:val="1"/>
                <w:bCs w:val="1"/>
                <w:color w:val="008542"/>
              </w:rPr>
              <w:t xml:space="preserve">Activity </w:t>
            </w:r>
            <w:r w:rsidRPr="1D1CDD5D" w:rsidR="0BBD8185">
              <w:rPr>
                <w:rFonts w:eastAsia="Calibri"/>
                <w:b w:val="1"/>
                <w:bCs w:val="1"/>
                <w:color w:val="008542"/>
              </w:rPr>
              <w:t>n</w:t>
            </w:r>
            <w:r w:rsidRPr="1D1CDD5D" w:rsidR="40B0F99E">
              <w:rPr>
                <w:rFonts w:eastAsia="Calibri"/>
                <w:b w:val="1"/>
                <w:bCs w:val="1"/>
                <w:color w:val="008542"/>
              </w:rPr>
              <w:t>ame:</w:t>
            </w:r>
          </w:p>
        </w:tc>
        <w:tc>
          <w:tcPr>
            <w:tcW w:w="4394" w:type="dxa"/>
            <w:tcBorders>
              <w:top w:val="single" w:color="008542" w:sz="12" w:space="0"/>
              <w:left w:val="single" w:color="008542" w:sz="12" w:space="0"/>
              <w:bottom w:val="single" w:color="008542" w:sz="12" w:space="0"/>
              <w:right w:val="single" w:color="008542" w:sz="12" w:space="0"/>
            </w:tcBorders>
            <w:tcMar/>
          </w:tcPr>
          <w:p w:rsidRPr="00137A7F" w:rsidR="40B0F99E" w:rsidP="00AA1C8C" w:rsidRDefault="40B0F99E" w14:paraId="73856F3A" w14:textId="6ECF4C8F">
            <w:pPr>
              <w:spacing w:before="120" w:after="120"/>
              <w:rPr>
                <w:color w:val="008542"/>
              </w:rPr>
            </w:pPr>
            <w:r w:rsidRPr="00137A7F">
              <w:rPr>
                <w:rFonts w:eastAsia="Calibri"/>
                <w:b/>
                <w:bCs/>
                <w:color w:val="008542"/>
              </w:rPr>
              <w:t>Children doing the activity (initials):</w:t>
            </w:r>
          </w:p>
        </w:tc>
      </w:tr>
      <w:tr w:rsidRPr="00023571" w:rsidR="40B0F99E" w:rsidTr="1D1CDD5D" w14:paraId="04AC9062" w14:textId="77777777">
        <w:trPr>
          <w:trHeight w:val="2250"/>
        </w:trPr>
        <w:tc>
          <w:tcPr>
            <w:tcW w:w="4663" w:type="dxa"/>
            <w:tcBorders>
              <w:top w:val="single" w:color="008542" w:sz="12" w:space="0"/>
              <w:left w:val="single" w:color="008542" w:sz="12" w:space="0"/>
              <w:bottom w:val="single" w:color="008542" w:sz="12" w:space="0"/>
              <w:right w:val="single" w:color="008542" w:sz="12" w:space="0"/>
            </w:tcBorders>
            <w:tcMar/>
          </w:tcPr>
          <w:p w:rsidRPr="00137A7F" w:rsidR="40B0F99E" w:rsidP="00AA1C8C" w:rsidRDefault="40B0F99E" w14:paraId="12511224" w14:textId="589706CE">
            <w:pPr>
              <w:spacing w:before="120" w:after="120"/>
              <w:rPr>
                <w:color w:val="008542"/>
              </w:rPr>
            </w:pPr>
            <w:r w:rsidRPr="00137A7F">
              <w:rPr>
                <w:rFonts w:eastAsia="Calibri"/>
                <w:b/>
                <w:bCs/>
                <w:color w:val="008542"/>
              </w:rPr>
              <w:t xml:space="preserve">EYFS </w:t>
            </w:r>
            <w:r w:rsidRPr="00137A7F" w:rsidR="00214198">
              <w:rPr>
                <w:rFonts w:eastAsia="Calibri"/>
                <w:b/>
                <w:bCs/>
                <w:color w:val="008542"/>
              </w:rPr>
              <w:t>a</w:t>
            </w:r>
            <w:r w:rsidRPr="00137A7F">
              <w:rPr>
                <w:rFonts w:eastAsia="Calibri"/>
                <w:b/>
                <w:bCs/>
                <w:color w:val="008542"/>
              </w:rPr>
              <w:t xml:space="preserve">rea of </w:t>
            </w:r>
            <w:r w:rsidRPr="00137A7F" w:rsidR="00214198">
              <w:rPr>
                <w:rFonts w:eastAsia="Calibri"/>
                <w:b/>
                <w:bCs/>
                <w:color w:val="008542"/>
              </w:rPr>
              <w:t>d</w:t>
            </w:r>
            <w:r w:rsidRPr="00137A7F">
              <w:rPr>
                <w:rFonts w:eastAsia="Calibri"/>
                <w:b/>
                <w:bCs/>
                <w:color w:val="008542"/>
              </w:rPr>
              <w:t xml:space="preserve">evelopment: </w:t>
            </w:r>
            <w:r w:rsidRPr="00137A7F">
              <w:rPr>
                <w:rFonts w:eastAsia="Calibri"/>
                <w:b/>
                <w:bCs/>
                <w:color w:val="008542"/>
                <w:sz w:val="16"/>
                <w:szCs w:val="16"/>
              </w:rPr>
              <w:t>(</w:t>
            </w:r>
            <w:r w:rsidRPr="00137A7F" w:rsidR="00214198">
              <w:rPr>
                <w:rFonts w:eastAsia="Calibri"/>
                <w:b/>
                <w:bCs/>
                <w:color w:val="008542"/>
                <w:sz w:val="16"/>
                <w:szCs w:val="16"/>
              </w:rPr>
              <w:t>p</w:t>
            </w:r>
            <w:r w:rsidRPr="00137A7F">
              <w:rPr>
                <w:rFonts w:eastAsia="Calibri"/>
                <w:b/>
                <w:bCs/>
                <w:color w:val="008542"/>
                <w:sz w:val="16"/>
                <w:szCs w:val="16"/>
              </w:rPr>
              <w:t>lease highlight)</w:t>
            </w:r>
          </w:p>
          <w:p w:rsidRPr="003720F9" w:rsidR="40B0F99E" w:rsidP="00AA1C8C" w:rsidRDefault="00214198" w14:paraId="6C8E6E79" w14:textId="279E060D">
            <w:pPr>
              <w:spacing w:before="120" w:after="120"/>
            </w:pPr>
            <w:r w:rsidRPr="003720F9">
              <w:rPr>
                <w:rFonts w:eastAsia="Calibri"/>
              </w:rPr>
              <w:t>p</w:t>
            </w:r>
            <w:r w:rsidRPr="003720F9" w:rsidR="40B0F99E">
              <w:rPr>
                <w:rFonts w:eastAsia="Calibri"/>
              </w:rPr>
              <w:t xml:space="preserve">ersonal, </w:t>
            </w:r>
            <w:r w:rsidRPr="003720F9">
              <w:rPr>
                <w:rFonts w:eastAsia="Calibri"/>
              </w:rPr>
              <w:t>s</w:t>
            </w:r>
            <w:r w:rsidRPr="003720F9" w:rsidR="40B0F99E">
              <w:rPr>
                <w:rFonts w:eastAsia="Calibri"/>
              </w:rPr>
              <w:t xml:space="preserve">ocial and </w:t>
            </w:r>
            <w:r w:rsidRPr="003720F9">
              <w:rPr>
                <w:rFonts w:eastAsia="Calibri"/>
              </w:rPr>
              <w:t>e</w:t>
            </w:r>
            <w:r w:rsidRPr="003720F9" w:rsidR="40B0F99E">
              <w:rPr>
                <w:rFonts w:eastAsia="Calibri"/>
              </w:rPr>
              <w:t xml:space="preserve">motional </w:t>
            </w:r>
          </w:p>
          <w:p w:rsidRPr="003720F9" w:rsidR="40B0F99E" w:rsidP="00AA1C8C" w:rsidRDefault="00214198" w14:paraId="2626F187" w14:textId="745AEB93">
            <w:pPr>
              <w:spacing w:before="120" w:after="120"/>
            </w:pPr>
            <w:r w:rsidRPr="003720F9">
              <w:rPr>
                <w:rFonts w:eastAsia="Calibri"/>
              </w:rPr>
              <w:t>p</w:t>
            </w:r>
            <w:r w:rsidRPr="003720F9" w:rsidR="40B0F99E">
              <w:rPr>
                <w:rFonts w:eastAsia="Calibri"/>
              </w:rPr>
              <w:t>hysical</w:t>
            </w:r>
          </w:p>
          <w:p w:rsidRPr="003720F9" w:rsidR="40B0F99E" w:rsidP="00AA1C8C" w:rsidRDefault="00214198" w14:paraId="5F979B53" w14:textId="5F0C51D9">
            <w:pPr>
              <w:spacing w:before="120" w:after="120"/>
            </w:pPr>
            <w:r w:rsidRPr="003720F9">
              <w:rPr>
                <w:rFonts w:eastAsia="Calibri"/>
              </w:rPr>
              <w:t>c</w:t>
            </w:r>
            <w:r w:rsidRPr="003720F9" w:rsidR="40B0F99E">
              <w:rPr>
                <w:rFonts w:eastAsia="Calibri"/>
              </w:rPr>
              <w:t xml:space="preserve">ommunication and </w:t>
            </w:r>
            <w:r w:rsidRPr="003720F9">
              <w:rPr>
                <w:rFonts w:eastAsia="Calibri"/>
              </w:rPr>
              <w:t>l</w:t>
            </w:r>
            <w:r w:rsidRPr="003720F9" w:rsidR="40B0F99E">
              <w:rPr>
                <w:rFonts w:eastAsia="Calibri"/>
              </w:rPr>
              <w:t>anguage</w:t>
            </w:r>
          </w:p>
          <w:p w:rsidRPr="003720F9" w:rsidR="40B0F99E" w:rsidP="00AA1C8C" w:rsidRDefault="00214198" w14:paraId="16983FB2" w14:textId="0FA8817D">
            <w:pPr>
              <w:spacing w:before="120" w:after="120"/>
            </w:pPr>
            <w:r w:rsidRPr="003720F9">
              <w:rPr>
                <w:rFonts w:eastAsia="Calibri"/>
              </w:rPr>
              <w:t>l</w:t>
            </w:r>
            <w:r w:rsidRPr="003720F9" w:rsidR="40B0F99E">
              <w:rPr>
                <w:rFonts w:eastAsia="Calibri"/>
              </w:rPr>
              <w:t>iteracy</w:t>
            </w:r>
          </w:p>
          <w:p w:rsidRPr="003720F9" w:rsidR="40B0F99E" w:rsidP="00AA1C8C" w:rsidRDefault="00214198" w14:paraId="7D10588C" w14:textId="35D880D7">
            <w:pPr>
              <w:spacing w:before="120" w:after="120"/>
            </w:pPr>
            <w:r w:rsidRPr="003720F9">
              <w:rPr>
                <w:rFonts w:eastAsia="Calibri"/>
              </w:rPr>
              <w:t>m</w:t>
            </w:r>
            <w:r w:rsidRPr="003720F9" w:rsidR="40B0F99E">
              <w:rPr>
                <w:rFonts w:eastAsia="Calibri"/>
              </w:rPr>
              <w:t>aths</w:t>
            </w:r>
          </w:p>
          <w:p w:rsidRPr="003720F9" w:rsidR="40B0F99E" w:rsidP="00AA1C8C" w:rsidRDefault="00214198" w14:paraId="4EBBBDF0" w14:textId="7E41358E">
            <w:pPr>
              <w:spacing w:before="120" w:after="120"/>
            </w:pPr>
            <w:r w:rsidRPr="003720F9">
              <w:rPr>
                <w:rFonts w:eastAsia="Calibri"/>
              </w:rPr>
              <w:t>u</w:t>
            </w:r>
            <w:r w:rsidRPr="003720F9" w:rsidR="40B0F99E">
              <w:rPr>
                <w:rFonts w:eastAsia="Calibri"/>
              </w:rPr>
              <w:t xml:space="preserve">nderstanding the </w:t>
            </w:r>
            <w:r w:rsidRPr="003720F9">
              <w:rPr>
                <w:rFonts w:eastAsia="Calibri"/>
              </w:rPr>
              <w:t>w</w:t>
            </w:r>
            <w:r w:rsidRPr="003720F9" w:rsidR="40B0F99E">
              <w:rPr>
                <w:rFonts w:eastAsia="Calibri"/>
              </w:rPr>
              <w:t>orld</w:t>
            </w:r>
          </w:p>
          <w:p w:rsidRPr="003720F9" w:rsidR="40B0F99E" w:rsidP="00AA1C8C" w:rsidRDefault="00214198" w14:paraId="4EF61B3B" w14:textId="5B695B16">
            <w:pPr>
              <w:spacing w:before="120" w:after="120"/>
            </w:pPr>
            <w:r w:rsidRPr="003720F9">
              <w:rPr>
                <w:rFonts w:eastAsia="Calibri"/>
              </w:rPr>
              <w:t>e</w:t>
            </w:r>
            <w:r w:rsidRPr="003720F9" w:rsidR="40B0F99E">
              <w:rPr>
                <w:rFonts w:eastAsia="Calibri"/>
              </w:rPr>
              <w:t xml:space="preserve">xpressive </w:t>
            </w:r>
            <w:r w:rsidRPr="003720F9">
              <w:rPr>
                <w:rFonts w:eastAsia="Calibri"/>
              </w:rPr>
              <w:t>a</w:t>
            </w:r>
            <w:r w:rsidRPr="003720F9" w:rsidR="40B0F99E">
              <w:rPr>
                <w:rFonts w:eastAsia="Calibri"/>
              </w:rPr>
              <w:t xml:space="preserve">rts and </w:t>
            </w:r>
            <w:r w:rsidRPr="003720F9">
              <w:rPr>
                <w:rFonts w:eastAsia="Calibri"/>
              </w:rPr>
              <w:t>d</w:t>
            </w:r>
            <w:r w:rsidRPr="003720F9" w:rsidR="40B0F99E">
              <w:rPr>
                <w:rFonts w:eastAsia="Calibri"/>
              </w:rPr>
              <w:t>esign</w:t>
            </w:r>
          </w:p>
          <w:p w:rsidRPr="003720F9" w:rsidR="40B0F99E" w:rsidP="00AA1C8C" w:rsidRDefault="00214198" w14:paraId="1CEBF937" w14:textId="5868AFFA">
            <w:pPr>
              <w:spacing w:before="120" w:after="120"/>
            </w:pPr>
            <w:r w:rsidRPr="003720F9">
              <w:rPr>
                <w:rFonts w:eastAsia="Calibri"/>
              </w:rPr>
              <w:t>c</w:t>
            </w:r>
            <w:r w:rsidRPr="003720F9" w:rsidR="40B0F99E">
              <w:rPr>
                <w:rFonts w:eastAsia="Calibri"/>
              </w:rPr>
              <w:t xml:space="preserve">ognitive or </w:t>
            </w:r>
            <w:r w:rsidRPr="003720F9">
              <w:rPr>
                <w:rFonts w:eastAsia="Calibri"/>
              </w:rPr>
              <w:t>i</w:t>
            </w:r>
            <w:r w:rsidRPr="003720F9" w:rsidR="40B0F99E">
              <w:rPr>
                <w:rFonts w:eastAsia="Calibri"/>
              </w:rPr>
              <w:t>ntellectual</w:t>
            </w:r>
          </w:p>
          <w:p w:rsidRPr="00AA1C8C" w:rsidR="40B0F99E" w:rsidP="00AA1C8C" w:rsidRDefault="40B0F99E" w14:paraId="530ED251" w14:textId="77D5A9BB">
            <w:pPr>
              <w:spacing w:before="120" w:after="120"/>
            </w:pPr>
            <w:r w:rsidRPr="00AA1C8C">
              <w:rPr>
                <w:rFonts w:eastAsia="Calibri"/>
              </w:rPr>
              <w:t xml:space="preserve"> </w:t>
            </w:r>
          </w:p>
        </w:tc>
        <w:tc>
          <w:tcPr>
            <w:tcW w:w="4394" w:type="dxa"/>
            <w:tcBorders>
              <w:top w:val="single" w:color="008542" w:sz="12" w:space="0"/>
              <w:left w:val="single" w:color="008542" w:sz="12" w:space="0"/>
              <w:bottom w:val="single" w:color="008542" w:sz="12" w:space="0"/>
              <w:right w:val="single" w:color="008542" w:sz="12" w:space="0"/>
            </w:tcBorders>
            <w:tcMar/>
          </w:tcPr>
          <w:p w:rsidR="40B0F99E" w:rsidP="00137A7F" w:rsidRDefault="00863286" w14:paraId="4BE48990" w14:textId="60CBB799">
            <w:pPr>
              <w:spacing w:before="120" w:after="120"/>
              <w:rPr>
                <w:rFonts w:eastAsia="Calibri"/>
                <w:b/>
                <w:bCs/>
                <w:color w:val="008542"/>
                <w:sz w:val="16"/>
                <w:szCs w:val="16"/>
              </w:rPr>
            </w:pPr>
            <w:r w:rsidRPr="00137A7F">
              <w:rPr>
                <w:rFonts w:eastAsia="Calibri"/>
                <w:b/>
                <w:bCs/>
                <w:color w:val="008542"/>
              </w:rPr>
              <w:t xml:space="preserve">Birth to 5 Matters </w:t>
            </w:r>
            <w:r w:rsidR="00214198">
              <w:rPr>
                <w:rFonts w:eastAsia="Calibri"/>
                <w:b/>
                <w:bCs/>
                <w:color w:val="008542"/>
              </w:rPr>
              <w:t>o</w:t>
            </w:r>
            <w:r w:rsidRPr="00137A7F">
              <w:rPr>
                <w:rFonts w:eastAsia="Calibri"/>
                <w:b/>
                <w:bCs/>
                <w:color w:val="008542"/>
              </w:rPr>
              <w:t xml:space="preserve">utcome: </w:t>
            </w:r>
            <w:r w:rsidRPr="00137A7F">
              <w:rPr>
                <w:rFonts w:eastAsia="Calibri"/>
                <w:b/>
                <w:bCs/>
                <w:color w:val="008542"/>
                <w:sz w:val="16"/>
                <w:szCs w:val="16"/>
              </w:rPr>
              <w:t>(</w:t>
            </w:r>
            <w:r w:rsidR="00214198">
              <w:rPr>
                <w:rFonts w:eastAsia="Calibri"/>
                <w:b/>
                <w:bCs/>
                <w:color w:val="008542"/>
                <w:sz w:val="16"/>
                <w:szCs w:val="16"/>
              </w:rPr>
              <w:t>p</w:t>
            </w:r>
            <w:r w:rsidRPr="00137A7F">
              <w:rPr>
                <w:rFonts w:eastAsia="Calibri"/>
                <w:b/>
                <w:bCs/>
                <w:color w:val="008542"/>
                <w:sz w:val="16"/>
                <w:szCs w:val="16"/>
              </w:rPr>
              <w:t>lease state which outcome you are working towards)</w:t>
            </w:r>
          </w:p>
          <w:p w:rsidR="003E11A7" w:rsidP="00137A7F" w:rsidRDefault="003E11A7" w14:paraId="5B68E5D8" w14:textId="77777777">
            <w:pPr>
              <w:spacing w:before="120" w:after="120"/>
              <w:rPr>
                <w:rFonts w:eastAsia="Calibri"/>
                <w:b/>
                <w:bCs/>
                <w:color w:val="008542"/>
                <w:sz w:val="16"/>
                <w:szCs w:val="16"/>
              </w:rPr>
            </w:pPr>
          </w:p>
          <w:p w:rsidR="00A36C9C" w:rsidP="00137A7F" w:rsidRDefault="00A36C9C" w14:paraId="32546D68" w14:textId="77777777">
            <w:pPr>
              <w:spacing w:before="120" w:after="120"/>
              <w:rPr>
                <w:rFonts w:eastAsia="Calibri"/>
                <w:b/>
                <w:bCs/>
                <w:color w:val="008542"/>
                <w:sz w:val="16"/>
                <w:szCs w:val="16"/>
              </w:rPr>
            </w:pPr>
          </w:p>
          <w:p w:rsidRPr="003E11A7" w:rsidR="003E11A7" w:rsidP="00137A7F" w:rsidRDefault="003E11A7" w14:paraId="462280C1" w14:textId="024F6065">
            <w:pPr>
              <w:spacing w:before="120" w:after="120"/>
            </w:pPr>
            <w:r w:rsidRPr="00137A7F">
              <w:rPr>
                <w:rFonts w:eastAsia="Calibri"/>
                <w:b/>
                <w:bCs/>
                <w:color w:val="008542"/>
              </w:rPr>
              <w:t xml:space="preserve">Age </w:t>
            </w:r>
            <w:proofErr w:type="gramStart"/>
            <w:r w:rsidRPr="00137A7F" w:rsidR="00F81546">
              <w:rPr>
                <w:rFonts w:eastAsia="Calibri"/>
                <w:b/>
                <w:bCs/>
                <w:color w:val="008542"/>
              </w:rPr>
              <w:t>r</w:t>
            </w:r>
            <w:r w:rsidRPr="00137A7F">
              <w:rPr>
                <w:rFonts w:eastAsia="Calibri"/>
                <w:b/>
                <w:bCs/>
                <w:color w:val="008542"/>
              </w:rPr>
              <w:t>ange</w:t>
            </w:r>
            <w:proofErr w:type="gramEnd"/>
            <w:r w:rsidRPr="00137A7F">
              <w:rPr>
                <w:rFonts w:eastAsia="Calibri"/>
                <w:b/>
                <w:bCs/>
                <w:color w:val="008542"/>
              </w:rPr>
              <w:t xml:space="preserve"> from Birth to 5 Matters: </w:t>
            </w:r>
            <w:r>
              <w:rPr>
                <w:rFonts w:eastAsia="Calibri"/>
                <w:b/>
                <w:bCs/>
                <w:color w:val="008542"/>
              </w:rPr>
              <w:t>(</w:t>
            </w:r>
            <w:r w:rsidR="00214198">
              <w:rPr>
                <w:rFonts w:eastAsia="Calibri"/>
                <w:b/>
                <w:bCs/>
                <w:color w:val="008542"/>
                <w:sz w:val="16"/>
                <w:szCs w:val="16"/>
              </w:rPr>
              <w:t>p</w:t>
            </w:r>
            <w:r w:rsidRPr="00137A7F">
              <w:rPr>
                <w:rFonts w:eastAsia="Calibri"/>
                <w:b/>
                <w:bCs/>
                <w:color w:val="008542"/>
                <w:sz w:val="16"/>
                <w:szCs w:val="16"/>
              </w:rPr>
              <w:t>lease circle</w:t>
            </w:r>
            <w:r>
              <w:rPr>
                <w:rFonts w:eastAsia="Calibri"/>
                <w:b/>
                <w:bCs/>
                <w:color w:val="008542"/>
                <w:sz w:val="16"/>
                <w:szCs w:val="16"/>
              </w:rPr>
              <w:t>)</w:t>
            </w:r>
          </w:p>
          <w:tbl>
            <w:tblPr>
              <w:tblStyle w:val="TableGrid"/>
              <w:tblW w:w="4281" w:type="dxa"/>
              <w:tblBorders>
                <w:top w:val="single" w:color="008542" w:sz="8" w:space="0"/>
                <w:left w:val="single" w:color="008542" w:sz="8" w:space="0"/>
                <w:bottom w:val="single" w:color="008542" w:sz="8" w:space="0"/>
                <w:right w:val="single" w:color="008542" w:sz="8" w:space="0"/>
                <w:insideH w:val="single" w:color="008542" w:sz="8" w:space="0"/>
                <w:insideV w:val="single" w:color="008542" w:sz="8" w:space="0"/>
              </w:tblBorders>
              <w:tblLayout w:type="fixed"/>
              <w:tblLook w:val="04A0" w:firstRow="1" w:lastRow="0" w:firstColumn="1" w:lastColumn="0" w:noHBand="0" w:noVBand="1"/>
            </w:tblPr>
            <w:tblGrid>
              <w:gridCol w:w="1427"/>
              <w:gridCol w:w="1427"/>
              <w:gridCol w:w="1427"/>
            </w:tblGrid>
            <w:tr w:rsidRPr="00AA1C8C" w:rsidR="40B0F99E" w:rsidTr="00022BA3" w14:paraId="7E7DC366" w14:textId="77777777">
              <w:trPr>
                <w:trHeight w:val="489"/>
              </w:trPr>
              <w:tc>
                <w:tcPr>
                  <w:tcW w:w="1427" w:type="dxa"/>
                </w:tcPr>
                <w:p w:rsidRPr="00AA1C8C" w:rsidR="40B0F99E" w:rsidP="00AA1C8C" w:rsidRDefault="40B0F99E" w14:paraId="4306578D" w14:textId="3A31C72D">
                  <w:pPr>
                    <w:spacing w:before="120" w:after="120"/>
                    <w:jc w:val="center"/>
                  </w:pPr>
                  <w:r w:rsidRPr="00AA1C8C">
                    <w:rPr>
                      <w:rFonts w:eastAsia="Calibri"/>
                    </w:rPr>
                    <w:t>R</w:t>
                  </w:r>
                  <w:r w:rsidRPr="00AA1C8C" w:rsidR="00214198">
                    <w:rPr>
                      <w:rFonts w:eastAsia="Calibri"/>
                    </w:rPr>
                    <w:t xml:space="preserve">ange </w:t>
                  </w:r>
                  <w:r w:rsidR="00214198">
                    <w:rPr>
                      <w:rFonts w:eastAsia="Calibri"/>
                    </w:rPr>
                    <w:t>one</w:t>
                  </w:r>
                </w:p>
              </w:tc>
              <w:tc>
                <w:tcPr>
                  <w:tcW w:w="1427" w:type="dxa"/>
                </w:tcPr>
                <w:p w:rsidRPr="00AA1C8C" w:rsidR="40B0F99E" w:rsidP="00AA1C8C" w:rsidRDefault="40B0F99E" w14:paraId="45E49639" w14:textId="22B2E3F1">
                  <w:pPr>
                    <w:spacing w:before="120" w:after="120"/>
                    <w:jc w:val="center"/>
                  </w:pPr>
                  <w:r w:rsidRPr="00AA1C8C">
                    <w:rPr>
                      <w:rFonts w:eastAsia="Calibri"/>
                    </w:rPr>
                    <w:t>R</w:t>
                  </w:r>
                  <w:r w:rsidRPr="00AA1C8C" w:rsidR="00214198">
                    <w:rPr>
                      <w:rFonts w:eastAsia="Calibri"/>
                    </w:rPr>
                    <w:t>ange</w:t>
                  </w:r>
                  <w:r w:rsidRPr="00AA1C8C">
                    <w:rPr>
                      <w:rFonts w:eastAsia="Calibri"/>
                    </w:rPr>
                    <w:t xml:space="preserve"> </w:t>
                  </w:r>
                  <w:r w:rsidR="00214198">
                    <w:rPr>
                      <w:rFonts w:eastAsia="Calibri"/>
                    </w:rPr>
                    <w:t>two</w:t>
                  </w:r>
                </w:p>
              </w:tc>
              <w:tc>
                <w:tcPr>
                  <w:tcW w:w="1427" w:type="dxa"/>
                </w:tcPr>
                <w:p w:rsidRPr="00AA1C8C" w:rsidR="40B0F99E" w:rsidP="00AA1C8C" w:rsidRDefault="40B0F99E" w14:paraId="3BBC6DCA" w14:textId="43DF4FD2">
                  <w:pPr>
                    <w:spacing w:before="120" w:after="120"/>
                    <w:jc w:val="center"/>
                  </w:pPr>
                  <w:r w:rsidRPr="00AA1C8C">
                    <w:rPr>
                      <w:rFonts w:eastAsia="Calibri"/>
                    </w:rPr>
                    <w:t>R</w:t>
                  </w:r>
                  <w:r w:rsidRPr="00AA1C8C" w:rsidR="00214198">
                    <w:rPr>
                      <w:rFonts w:eastAsia="Calibri"/>
                    </w:rPr>
                    <w:t>ange</w:t>
                  </w:r>
                  <w:r w:rsidRPr="00AA1C8C">
                    <w:rPr>
                      <w:rFonts w:eastAsia="Calibri"/>
                    </w:rPr>
                    <w:t xml:space="preserve"> </w:t>
                  </w:r>
                  <w:r w:rsidR="00214198">
                    <w:rPr>
                      <w:rFonts w:eastAsia="Calibri"/>
                    </w:rPr>
                    <w:t>three</w:t>
                  </w:r>
                </w:p>
              </w:tc>
            </w:tr>
            <w:tr w:rsidRPr="00AA1C8C" w:rsidR="40B0F99E" w:rsidTr="00022BA3" w14:paraId="67FE31E4" w14:textId="77777777">
              <w:trPr>
                <w:trHeight w:val="478"/>
              </w:trPr>
              <w:tc>
                <w:tcPr>
                  <w:tcW w:w="1427" w:type="dxa"/>
                </w:tcPr>
                <w:p w:rsidRPr="00AA1C8C" w:rsidR="40B0F99E" w:rsidP="00AA1C8C" w:rsidRDefault="40B0F99E" w14:paraId="259A6B31" w14:textId="6905F8C3">
                  <w:pPr>
                    <w:spacing w:before="120" w:after="120"/>
                    <w:jc w:val="center"/>
                  </w:pPr>
                  <w:r w:rsidRPr="00AA1C8C">
                    <w:rPr>
                      <w:rFonts w:eastAsia="Calibri"/>
                    </w:rPr>
                    <w:t>R</w:t>
                  </w:r>
                  <w:r w:rsidRPr="00AA1C8C" w:rsidR="00214198">
                    <w:rPr>
                      <w:rFonts w:eastAsia="Calibri"/>
                    </w:rPr>
                    <w:t>ange</w:t>
                  </w:r>
                  <w:r w:rsidRPr="00AA1C8C">
                    <w:rPr>
                      <w:rFonts w:eastAsia="Calibri"/>
                    </w:rPr>
                    <w:t xml:space="preserve"> </w:t>
                  </w:r>
                  <w:r w:rsidR="00214198">
                    <w:rPr>
                      <w:rFonts w:eastAsia="Calibri"/>
                    </w:rPr>
                    <w:t>four</w:t>
                  </w:r>
                </w:p>
              </w:tc>
              <w:tc>
                <w:tcPr>
                  <w:tcW w:w="1427" w:type="dxa"/>
                </w:tcPr>
                <w:p w:rsidRPr="00AA1C8C" w:rsidR="40B0F99E" w:rsidP="00AA1C8C" w:rsidRDefault="40B0F99E" w14:paraId="649B7A86" w14:textId="25254A00">
                  <w:pPr>
                    <w:spacing w:before="120" w:after="120"/>
                    <w:jc w:val="center"/>
                  </w:pPr>
                  <w:r w:rsidRPr="00AA1C8C">
                    <w:rPr>
                      <w:rFonts w:eastAsia="Calibri"/>
                    </w:rPr>
                    <w:t>R</w:t>
                  </w:r>
                  <w:r w:rsidRPr="00AA1C8C" w:rsidR="00214198">
                    <w:rPr>
                      <w:rFonts w:eastAsia="Calibri"/>
                    </w:rPr>
                    <w:t xml:space="preserve">ange </w:t>
                  </w:r>
                  <w:r w:rsidR="00214198">
                    <w:rPr>
                      <w:rFonts w:eastAsia="Calibri"/>
                    </w:rPr>
                    <w:t>five</w:t>
                  </w:r>
                </w:p>
              </w:tc>
              <w:tc>
                <w:tcPr>
                  <w:tcW w:w="1427" w:type="dxa"/>
                </w:tcPr>
                <w:p w:rsidRPr="00AA1C8C" w:rsidR="40B0F99E" w:rsidP="00AA1C8C" w:rsidRDefault="40B0F99E" w14:paraId="719649AE" w14:textId="2294B0D4">
                  <w:pPr>
                    <w:spacing w:before="120" w:after="120"/>
                    <w:jc w:val="center"/>
                  </w:pPr>
                  <w:r w:rsidRPr="00AA1C8C">
                    <w:rPr>
                      <w:rFonts w:eastAsia="Calibri"/>
                    </w:rPr>
                    <w:t>R</w:t>
                  </w:r>
                  <w:r w:rsidRPr="00AA1C8C" w:rsidR="00214198">
                    <w:rPr>
                      <w:rFonts w:eastAsia="Calibri"/>
                    </w:rPr>
                    <w:t>ange</w:t>
                  </w:r>
                  <w:r w:rsidRPr="00AA1C8C">
                    <w:rPr>
                      <w:rFonts w:eastAsia="Calibri"/>
                    </w:rPr>
                    <w:t xml:space="preserve"> </w:t>
                  </w:r>
                  <w:r w:rsidR="00214198">
                    <w:rPr>
                      <w:rFonts w:eastAsia="Calibri"/>
                    </w:rPr>
                    <w:t>six</w:t>
                  </w:r>
                </w:p>
              </w:tc>
            </w:tr>
          </w:tbl>
          <w:p w:rsidR="003E11A7" w:rsidP="003E11A7" w:rsidRDefault="003E11A7" w14:paraId="61E9FC77" w14:textId="5143F5C1">
            <w:pPr>
              <w:spacing w:before="120" w:after="120"/>
              <w:rPr>
                <w:rFonts w:eastAsia="Calibri"/>
                <w:b/>
                <w:bCs/>
                <w:color w:val="008542"/>
                <w:sz w:val="16"/>
                <w:szCs w:val="16"/>
              </w:rPr>
            </w:pPr>
            <w:r w:rsidRPr="00022BA3">
              <w:rPr>
                <w:rFonts w:eastAsia="Calibri"/>
                <w:b/>
                <w:bCs/>
                <w:color w:val="008542"/>
              </w:rPr>
              <w:t xml:space="preserve">Development Matters </w:t>
            </w:r>
            <w:r w:rsidR="00214198">
              <w:rPr>
                <w:rFonts w:eastAsia="Calibri"/>
                <w:b/>
                <w:bCs/>
                <w:color w:val="008542"/>
              </w:rPr>
              <w:t>o</w:t>
            </w:r>
            <w:r w:rsidRPr="00022BA3">
              <w:rPr>
                <w:rFonts w:eastAsia="Calibri"/>
                <w:b/>
                <w:bCs/>
                <w:color w:val="008542"/>
              </w:rPr>
              <w:t xml:space="preserve">utcome: </w:t>
            </w:r>
            <w:r w:rsidRPr="00022BA3">
              <w:rPr>
                <w:rFonts w:eastAsia="Calibri"/>
                <w:b/>
                <w:bCs/>
                <w:color w:val="008542"/>
                <w:sz w:val="16"/>
                <w:szCs w:val="16"/>
              </w:rPr>
              <w:t>(</w:t>
            </w:r>
            <w:r w:rsidR="00214198">
              <w:rPr>
                <w:rFonts w:eastAsia="Calibri"/>
                <w:b/>
                <w:bCs/>
                <w:color w:val="008542"/>
                <w:sz w:val="16"/>
                <w:szCs w:val="16"/>
              </w:rPr>
              <w:t>p</w:t>
            </w:r>
            <w:r w:rsidRPr="00022BA3">
              <w:rPr>
                <w:rFonts w:eastAsia="Calibri"/>
                <w:b/>
                <w:bCs/>
                <w:color w:val="008542"/>
                <w:sz w:val="16"/>
                <w:szCs w:val="16"/>
              </w:rPr>
              <w:t>lease state which outcome you are working towards)</w:t>
            </w:r>
          </w:p>
          <w:p w:rsidRPr="00022BA3" w:rsidR="00A36C9C" w:rsidP="003E11A7" w:rsidRDefault="00A36C9C" w14:paraId="5787BB03" w14:textId="77777777">
            <w:pPr>
              <w:spacing w:before="120" w:after="120"/>
              <w:rPr>
                <w:color w:val="008542"/>
              </w:rPr>
            </w:pPr>
          </w:p>
          <w:p w:rsidRPr="00AA1C8C" w:rsidR="40B0F99E" w:rsidP="00022BA3" w:rsidRDefault="00A36C9C" w14:paraId="6FF0FEDD" w14:textId="73BFC43F">
            <w:pPr>
              <w:spacing w:before="120" w:after="120"/>
            </w:pPr>
            <w:r w:rsidRPr="00763B1F">
              <w:rPr>
                <w:rFonts w:eastAsia="Calibri"/>
                <w:color w:val="000000" w:themeColor="text1"/>
              </w:rPr>
              <w:t xml:space="preserve">Birth to three | </w:t>
            </w:r>
            <w:proofErr w:type="gramStart"/>
            <w:r w:rsidR="00214198">
              <w:rPr>
                <w:rFonts w:eastAsia="Calibri"/>
                <w:color w:val="000000" w:themeColor="text1"/>
              </w:rPr>
              <w:t>three</w:t>
            </w:r>
            <w:r w:rsidRPr="00763B1F">
              <w:rPr>
                <w:rFonts w:eastAsia="Calibri"/>
                <w:color w:val="000000" w:themeColor="text1"/>
              </w:rPr>
              <w:t xml:space="preserve"> </w:t>
            </w:r>
            <w:r w:rsidR="00214198">
              <w:rPr>
                <w:rFonts w:eastAsia="Calibri"/>
                <w:color w:val="000000" w:themeColor="text1"/>
              </w:rPr>
              <w:t>and</w:t>
            </w:r>
            <w:r w:rsidRPr="00763B1F">
              <w:rPr>
                <w:rFonts w:eastAsia="Calibri"/>
                <w:color w:val="000000" w:themeColor="text1"/>
              </w:rPr>
              <w:t xml:space="preserve"> </w:t>
            </w:r>
            <w:r w:rsidR="00214198">
              <w:rPr>
                <w:rFonts w:eastAsia="Calibri"/>
                <w:color w:val="000000" w:themeColor="text1"/>
              </w:rPr>
              <w:t xml:space="preserve">four </w:t>
            </w:r>
            <w:r w:rsidRPr="00763B1F">
              <w:rPr>
                <w:rFonts w:eastAsia="Calibri"/>
                <w:color w:val="000000" w:themeColor="text1"/>
              </w:rPr>
              <w:t>year</w:t>
            </w:r>
            <w:r w:rsidR="00214198">
              <w:rPr>
                <w:rFonts w:eastAsia="Calibri"/>
                <w:color w:val="000000" w:themeColor="text1"/>
              </w:rPr>
              <w:t xml:space="preserve"> </w:t>
            </w:r>
            <w:r w:rsidRPr="00763B1F">
              <w:rPr>
                <w:rFonts w:eastAsia="Calibri"/>
                <w:color w:val="000000" w:themeColor="text1"/>
              </w:rPr>
              <w:t>olds</w:t>
            </w:r>
            <w:proofErr w:type="gramEnd"/>
            <w:r w:rsidRPr="00763B1F">
              <w:rPr>
                <w:rFonts w:eastAsia="Calibri"/>
                <w:color w:val="000000" w:themeColor="text1"/>
              </w:rPr>
              <w:t xml:space="preserve"> | </w:t>
            </w:r>
            <w:r w:rsidR="00214198">
              <w:rPr>
                <w:rFonts w:eastAsia="Calibri"/>
                <w:color w:val="000000" w:themeColor="text1"/>
              </w:rPr>
              <w:t>c</w:t>
            </w:r>
            <w:r w:rsidRPr="00763B1F">
              <w:rPr>
                <w:rFonts w:eastAsia="Calibri"/>
                <w:color w:val="000000" w:themeColor="text1"/>
              </w:rPr>
              <w:t xml:space="preserve">hildren in </w:t>
            </w:r>
            <w:r w:rsidR="00214198">
              <w:rPr>
                <w:rFonts w:eastAsia="Calibri"/>
                <w:color w:val="000000" w:themeColor="text1"/>
              </w:rPr>
              <w:t>r</w:t>
            </w:r>
            <w:r w:rsidRPr="00763B1F">
              <w:rPr>
                <w:rFonts w:eastAsia="Calibri"/>
                <w:color w:val="000000" w:themeColor="text1"/>
              </w:rPr>
              <w:t>eception</w:t>
            </w:r>
          </w:p>
        </w:tc>
      </w:tr>
      <w:tr w:rsidRPr="00023571" w:rsidR="40B0F99E" w:rsidTr="1D1CDD5D" w14:paraId="4B7105CE" w14:textId="77777777">
        <w:trPr>
          <w:trHeight w:val="825"/>
        </w:trPr>
        <w:tc>
          <w:tcPr>
            <w:tcW w:w="9057" w:type="dxa"/>
            <w:gridSpan w:val="2"/>
            <w:tcBorders>
              <w:top w:val="single" w:color="008542" w:sz="12" w:space="0"/>
              <w:left w:val="single" w:color="008542" w:sz="12" w:space="0"/>
              <w:bottom w:val="single" w:color="008542" w:sz="12" w:space="0"/>
              <w:right w:val="single" w:color="008542" w:sz="12" w:space="0"/>
            </w:tcBorders>
            <w:tcMar/>
          </w:tcPr>
          <w:p w:rsidRPr="00071E0F" w:rsidR="40B0F99E" w:rsidP="00AA1C8C" w:rsidRDefault="40B0F99E" w14:paraId="5B6AA871" w14:textId="1ED89AFA">
            <w:pPr>
              <w:spacing w:before="120" w:after="120"/>
              <w:rPr>
                <w:color w:val="008542"/>
              </w:rPr>
            </w:pPr>
            <w:r w:rsidRPr="00071E0F">
              <w:rPr>
                <w:rFonts w:eastAsia="Calibri"/>
                <w:b/>
                <w:bCs/>
                <w:color w:val="008542"/>
              </w:rPr>
              <w:t xml:space="preserve">Description of the </w:t>
            </w:r>
            <w:r w:rsidRPr="00071E0F" w:rsidR="00214198">
              <w:rPr>
                <w:rFonts w:eastAsia="Calibri"/>
                <w:b/>
                <w:bCs/>
                <w:color w:val="008542"/>
              </w:rPr>
              <w:t>a</w:t>
            </w:r>
            <w:r w:rsidRPr="00071E0F">
              <w:rPr>
                <w:rFonts w:eastAsia="Calibri"/>
                <w:b/>
                <w:bCs/>
                <w:color w:val="008542"/>
              </w:rPr>
              <w:t xml:space="preserve">ctivity: </w:t>
            </w:r>
            <w:r w:rsidRPr="00D6246F">
              <w:rPr>
                <w:rFonts w:eastAsia="Calibri"/>
                <w:b/>
                <w:bCs/>
                <w:color w:val="008542"/>
                <w:sz w:val="16"/>
                <w:szCs w:val="16"/>
              </w:rPr>
              <w:t>(</w:t>
            </w:r>
            <w:r w:rsidR="00214198">
              <w:rPr>
                <w:rFonts w:eastAsia="Calibri"/>
                <w:b/>
                <w:bCs/>
                <w:color w:val="008542"/>
                <w:sz w:val="16"/>
                <w:szCs w:val="16"/>
              </w:rPr>
              <w:t>w</w:t>
            </w:r>
            <w:r w:rsidRPr="00071E0F">
              <w:rPr>
                <w:rFonts w:eastAsia="Calibri"/>
                <w:b/>
                <w:bCs/>
                <w:color w:val="008542"/>
                <w:sz w:val="16"/>
                <w:szCs w:val="16"/>
              </w:rPr>
              <w:t>rite a description of the activity you are going to carry out)</w:t>
            </w:r>
          </w:p>
          <w:p w:rsidRPr="00AA1C8C" w:rsidR="40B0F99E" w:rsidP="00AA1C8C" w:rsidRDefault="40B0F99E" w14:paraId="6AABA549" w14:textId="2879BD90">
            <w:pPr>
              <w:spacing w:before="120" w:after="120"/>
            </w:pPr>
            <w:r w:rsidRPr="00AA1C8C">
              <w:rPr>
                <w:rFonts w:eastAsia="Calibri"/>
                <w:b/>
                <w:bCs/>
                <w:sz w:val="16"/>
                <w:szCs w:val="16"/>
              </w:rPr>
              <w:t xml:space="preserve"> </w:t>
            </w:r>
          </w:p>
          <w:p w:rsidRPr="00A36C9C" w:rsidR="00863286" w:rsidP="00863286" w:rsidRDefault="40B0F99E" w14:paraId="068DD63E" w14:textId="0D5F6F71">
            <w:pPr>
              <w:spacing w:before="120" w:after="120"/>
              <w:rPr>
                <w:color w:val="008542"/>
              </w:rPr>
            </w:pPr>
            <w:r w:rsidRPr="00AA1C8C">
              <w:rPr>
                <w:rFonts w:eastAsia="Calibri"/>
                <w:b/>
                <w:bCs/>
                <w:sz w:val="16"/>
                <w:szCs w:val="16"/>
              </w:rPr>
              <w:t xml:space="preserve"> </w:t>
            </w:r>
          </w:p>
          <w:p w:rsidR="00863286" w:rsidP="00863286" w:rsidRDefault="00863286" w14:paraId="704A96F8" w14:textId="10BA9B71">
            <w:pPr>
              <w:spacing w:before="120" w:after="120"/>
            </w:pPr>
          </w:p>
          <w:p w:rsidRPr="00AA1C8C" w:rsidR="40B0F99E" w:rsidP="00AA1C8C" w:rsidRDefault="40B0F99E" w14:paraId="6A992ED7" w14:textId="5B4DB435">
            <w:pPr>
              <w:spacing w:before="120" w:after="120"/>
            </w:pPr>
          </w:p>
        </w:tc>
      </w:tr>
      <w:tr w:rsidRPr="00023571" w:rsidR="40B0F99E" w:rsidTr="1D1CDD5D" w14:paraId="4912010E" w14:textId="77777777">
        <w:tc>
          <w:tcPr>
            <w:tcW w:w="9057" w:type="dxa"/>
            <w:gridSpan w:val="2"/>
            <w:tcBorders>
              <w:top w:val="single" w:color="008542" w:sz="12" w:space="0"/>
              <w:left w:val="single" w:color="008542" w:sz="12" w:space="0"/>
              <w:bottom w:val="single" w:color="008542" w:sz="12" w:space="0"/>
              <w:right w:val="single" w:color="008542" w:sz="12" w:space="0"/>
            </w:tcBorders>
            <w:tcMar/>
          </w:tcPr>
          <w:p w:rsidRPr="00071E0F" w:rsidR="40B0F99E" w:rsidP="00AA1C8C" w:rsidRDefault="40B0F99E" w14:paraId="15566D6F" w14:textId="11FB5A0D">
            <w:pPr>
              <w:spacing w:before="120" w:after="120"/>
              <w:rPr>
                <w:color w:val="008542"/>
              </w:rPr>
            </w:pPr>
            <w:r w:rsidRPr="00071E0F">
              <w:rPr>
                <w:rFonts w:eastAsia="Calibri"/>
                <w:b/>
                <w:bCs/>
                <w:color w:val="008542"/>
              </w:rPr>
              <w:t xml:space="preserve">Unique </w:t>
            </w:r>
            <w:r w:rsidRPr="00071E0F" w:rsidR="00214198">
              <w:rPr>
                <w:rFonts w:eastAsia="Calibri"/>
                <w:b/>
                <w:bCs/>
                <w:color w:val="008542"/>
              </w:rPr>
              <w:t>c</w:t>
            </w:r>
            <w:r w:rsidRPr="00071E0F">
              <w:rPr>
                <w:rFonts w:eastAsia="Calibri"/>
                <w:b/>
                <w:bCs/>
                <w:color w:val="008542"/>
              </w:rPr>
              <w:t xml:space="preserve">hild: </w:t>
            </w:r>
            <w:r w:rsidRPr="00071E0F">
              <w:rPr>
                <w:rFonts w:eastAsia="Calibri"/>
                <w:b/>
                <w:bCs/>
                <w:color w:val="008542"/>
                <w:sz w:val="16"/>
                <w:szCs w:val="16"/>
              </w:rPr>
              <w:t>(write</w:t>
            </w:r>
            <w:r w:rsidR="00214198">
              <w:rPr>
                <w:rFonts w:eastAsia="Calibri"/>
                <w:b/>
                <w:bCs/>
                <w:color w:val="008542"/>
                <w:sz w:val="16"/>
                <w:szCs w:val="16"/>
              </w:rPr>
              <w:t xml:space="preserve"> about</w:t>
            </w:r>
            <w:r w:rsidRPr="00071E0F">
              <w:rPr>
                <w:rFonts w:eastAsia="Calibri"/>
                <w:b/>
                <w:bCs/>
                <w:color w:val="008542"/>
                <w:sz w:val="16"/>
                <w:szCs w:val="16"/>
              </w:rPr>
              <w:t xml:space="preserve"> how you promote inclusive practice and record differentiated learning)</w:t>
            </w:r>
          </w:p>
          <w:p w:rsidRPr="00AA1C8C" w:rsidR="40B0F99E" w:rsidP="00AA1C8C" w:rsidRDefault="40B0F99E" w14:paraId="3CC134CE" w14:textId="337725FC">
            <w:pPr>
              <w:spacing w:before="120" w:after="120"/>
            </w:pPr>
            <w:r w:rsidRPr="00AA1C8C">
              <w:rPr>
                <w:rFonts w:eastAsia="Calibri"/>
                <w:b/>
                <w:bCs/>
                <w:sz w:val="16"/>
                <w:szCs w:val="16"/>
              </w:rPr>
              <w:t xml:space="preserve"> </w:t>
            </w:r>
          </w:p>
          <w:p w:rsidR="40B0F99E" w:rsidP="00AA1C8C" w:rsidRDefault="40B0F99E" w14:paraId="537FDD3C" w14:textId="009E5FA1">
            <w:pPr>
              <w:spacing w:before="120" w:after="120"/>
            </w:pPr>
            <w:r w:rsidRPr="00AA1C8C">
              <w:rPr>
                <w:rFonts w:eastAsia="Calibri"/>
                <w:b/>
                <w:bCs/>
                <w:sz w:val="16"/>
                <w:szCs w:val="16"/>
              </w:rPr>
              <w:t xml:space="preserve"> </w:t>
            </w:r>
          </w:p>
          <w:p w:rsidRPr="00AA1C8C" w:rsidR="00A36C9C" w:rsidP="00AA1C8C" w:rsidRDefault="00A36C9C" w14:paraId="36A84731" w14:textId="77777777">
            <w:pPr>
              <w:spacing w:before="120" w:after="120"/>
            </w:pPr>
          </w:p>
          <w:p w:rsidRPr="00AA1C8C" w:rsidR="40B0F99E" w:rsidP="00AA1C8C" w:rsidRDefault="40B0F99E" w14:paraId="1ACD9FB6" w14:textId="11D90062">
            <w:pPr>
              <w:spacing w:before="120" w:after="120"/>
            </w:pPr>
            <w:r w:rsidRPr="00AA1C8C">
              <w:rPr>
                <w:rFonts w:eastAsia="Calibri"/>
              </w:rPr>
              <w:t xml:space="preserve"> </w:t>
            </w:r>
          </w:p>
        </w:tc>
      </w:tr>
      <w:tr w:rsidRPr="00023571" w:rsidR="40B0F99E" w:rsidTr="1D1CDD5D" w14:paraId="0FE0E21B" w14:textId="77777777">
        <w:tc>
          <w:tcPr>
            <w:tcW w:w="9057" w:type="dxa"/>
            <w:gridSpan w:val="2"/>
            <w:tcBorders>
              <w:top w:val="single" w:color="008542" w:sz="12" w:space="0"/>
              <w:left w:val="single" w:color="008542" w:sz="12" w:space="0"/>
              <w:bottom w:val="single" w:color="008542" w:sz="12" w:space="0"/>
              <w:right w:val="single" w:color="008542" w:sz="12" w:space="0"/>
            </w:tcBorders>
            <w:tcMar/>
          </w:tcPr>
          <w:p w:rsidRPr="00AA1C8C" w:rsidR="40B0F99E" w:rsidP="00AA1C8C" w:rsidRDefault="40B0F99E" w14:paraId="7012A1EA" w14:textId="1137D070">
            <w:pPr>
              <w:spacing w:before="120" w:after="120"/>
            </w:pPr>
            <w:r w:rsidRPr="00071E0F">
              <w:rPr>
                <w:rFonts w:eastAsia="Calibri"/>
                <w:b/>
                <w:bCs/>
                <w:color w:val="008542"/>
              </w:rPr>
              <w:t xml:space="preserve">Enabling the </w:t>
            </w:r>
            <w:r w:rsidRPr="00071E0F" w:rsidR="00F81546">
              <w:rPr>
                <w:rFonts w:eastAsia="Calibri"/>
                <w:b/>
                <w:bCs/>
                <w:color w:val="008542"/>
              </w:rPr>
              <w:t>e</w:t>
            </w:r>
            <w:r w:rsidRPr="00071E0F">
              <w:rPr>
                <w:rFonts w:eastAsia="Calibri"/>
                <w:b/>
                <w:bCs/>
                <w:color w:val="008542"/>
              </w:rPr>
              <w:t xml:space="preserve">nvironment: </w:t>
            </w:r>
            <w:r w:rsidRPr="00071E0F">
              <w:rPr>
                <w:rFonts w:eastAsia="Calibri"/>
                <w:b/>
                <w:bCs/>
                <w:color w:val="008542"/>
                <w:sz w:val="16"/>
                <w:szCs w:val="16"/>
              </w:rPr>
              <w:t>(</w:t>
            </w:r>
            <w:r w:rsidR="00E60259">
              <w:rPr>
                <w:rFonts w:eastAsia="Calibri"/>
                <w:b/>
                <w:bCs/>
                <w:color w:val="008542"/>
                <w:sz w:val="16"/>
                <w:szCs w:val="16"/>
              </w:rPr>
              <w:t>w</w:t>
            </w:r>
            <w:r w:rsidRPr="00071E0F">
              <w:rPr>
                <w:rFonts w:eastAsia="Calibri"/>
                <w:b/>
                <w:bCs/>
                <w:color w:val="008542"/>
                <w:sz w:val="16"/>
                <w:szCs w:val="16"/>
              </w:rPr>
              <w:t>rite</w:t>
            </w:r>
            <w:r w:rsidR="00F81546">
              <w:rPr>
                <w:rFonts w:eastAsia="Calibri"/>
                <w:b/>
                <w:bCs/>
                <w:color w:val="008542"/>
                <w:sz w:val="16"/>
                <w:szCs w:val="16"/>
              </w:rPr>
              <w:t xml:space="preserve"> about</w:t>
            </w:r>
            <w:r w:rsidRPr="00071E0F">
              <w:rPr>
                <w:rFonts w:eastAsia="Calibri"/>
                <w:b/>
                <w:bCs/>
                <w:color w:val="008542"/>
                <w:sz w:val="16"/>
                <w:szCs w:val="16"/>
              </w:rPr>
              <w:t xml:space="preserve"> how you will enable the environment to ensure this activity supports the needs of the children. You should also include a list of resources that you </w:t>
            </w:r>
            <w:r w:rsidR="00F81546">
              <w:rPr>
                <w:rFonts w:eastAsia="Calibri"/>
                <w:b/>
                <w:bCs/>
                <w:color w:val="008542"/>
                <w:sz w:val="16"/>
                <w:szCs w:val="16"/>
              </w:rPr>
              <w:t>need</w:t>
            </w:r>
            <w:r w:rsidRPr="00071E0F">
              <w:rPr>
                <w:rFonts w:eastAsia="Calibri"/>
                <w:b/>
                <w:bCs/>
                <w:color w:val="008542"/>
                <w:sz w:val="16"/>
                <w:szCs w:val="16"/>
              </w:rPr>
              <w:t xml:space="preserve"> and any </w:t>
            </w:r>
            <w:r w:rsidR="00F81546">
              <w:rPr>
                <w:rFonts w:eastAsia="Calibri"/>
                <w:b/>
                <w:bCs/>
                <w:color w:val="008542"/>
                <w:sz w:val="16"/>
                <w:szCs w:val="16"/>
              </w:rPr>
              <w:t>h</w:t>
            </w:r>
            <w:r w:rsidRPr="00071E0F">
              <w:rPr>
                <w:rFonts w:eastAsia="Calibri"/>
                <w:b/>
                <w:bCs/>
                <w:color w:val="008542"/>
                <w:sz w:val="16"/>
                <w:szCs w:val="16"/>
              </w:rPr>
              <w:t xml:space="preserve">ealth and </w:t>
            </w:r>
            <w:r w:rsidR="00F81546">
              <w:rPr>
                <w:rFonts w:eastAsia="Calibri"/>
                <w:b/>
                <w:bCs/>
                <w:color w:val="008542"/>
                <w:sz w:val="16"/>
                <w:szCs w:val="16"/>
              </w:rPr>
              <w:t>s</w:t>
            </w:r>
            <w:r w:rsidRPr="00071E0F">
              <w:rPr>
                <w:rFonts w:eastAsia="Calibri"/>
                <w:b/>
                <w:bCs/>
                <w:color w:val="008542"/>
                <w:sz w:val="16"/>
                <w:szCs w:val="16"/>
              </w:rPr>
              <w:t>afety requirements</w:t>
            </w:r>
            <w:r w:rsidR="00F81546">
              <w:rPr>
                <w:rFonts w:eastAsia="Calibri"/>
                <w:b/>
                <w:bCs/>
                <w:color w:val="008542"/>
                <w:sz w:val="16"/>
                <w:szCs w:val="16"/>
              </w:rPr>
              <w:t>.</w:t>
            </w:r>
            <w:r w:rsidRPr="00071E0F">
              <w:rPr>
                <w:rFonts w:eastAsia="Calibri"/>
                <w:b/>
                <w:bCs/>
                <w:color w:val="008542"/>
                <w:sz w:val="16"/>
                <w:szCs w:val="16"/>
              </w:rPr>
              <w:t>)</w:t>
            </w:r>
          </w:p>
          <w:p w:rsidRPr="00071E0F" w:rsidR="40B0F99E" w:rsidP="00AA1C8C" w:rsidRDefault="40B0F99E" w14:paraId="4EBE9195" w14:textId="4098E1A7" w14:noSpellErr="1">
            <w:pPr>
              <w:spacing w:before="120" w:after="120"/>
              <w:rPr>
                <w:color w:val="008542"/>
              </w:rPr>
            </w:pPr>
            <w:r w:rsidRPr="1D1CDD5D" w:rsidR="40B0F99E">
              <w:rPr>
                <w:rFonts w:eastAsia="Calibri"/>
                <w:b w:val="1"/>
                <w:bCs w:val="1"/>
                <w:color w:val="008542"/>
                <w:sz w:val="16"/>
                <w:szCs w:val="16"/>
              </w:rPr>
              <w:t xml:space="preserve">Safety </w:t>
            </w:r>
            <w:r w:rsidRPr="1D1CDD5D" w:rsidR="3D622449">
              <w:rPr>
                <w:rFonts w:eastAsia="Calibri"/>
                <w:b w:val="1"/>
                <w:bCs w:val="1"/>
                <w:color w:val="008542"/>
                <w:sz w:val="16"/>
                <w:szCs w:val="16"/>
              </w:rPr>
              <w:t>f</w:t>
            </w:r>
            <w:r w:rsidRPr="1D1CDD5D" w:rsidR="40B0F99E">
              <w:rPr>
                <w:rFonts w:eastAsia="Calibri"/>
                <w:b w:val="1"/>
                <w:bCs w:val="1"/>
                <w:color w:val="008542"/>
                <w:sz w:val="16"/>
                <w:szCs w:val="16"/>
              </w:rPr>
              <w:t xml:space="preserve">actors to </w:t>
            </w:r>
            <w:r w:rsidRPr="1D1CDD5D" w:rsidR="3D622449">
              <w:rPr>
                <w:rFonts w:eastAsia="Calibri"/>
                <w:b w:val="1"/>
                <w:bCs w:val="1"/>
                <w:color w:val="008542"/>
                <w:sz w:val="16"/>
                <w:szCs w:val="16"/>
              </w:rPr>
              <w:t>c</w:t>
            </w:r>
            <w:r w:rsidRPr="1D1CDD5D" w:rsidR="40B0F99E">
              <w:rPr>
                <w:rFonts w:eastAsia="Calibri"/>
                <w:b w:val="1"/>
                <w:bCs w:val="1"/>
                <w:color w:val="008542"/>
                <w:sz w:val="16"/>
                <w:szCs w:val="16"/>
              </w:rPr>
              <w:t>onsider:</w:t>
            </w:r>
          </w:p>
          <w:p w:rsidRPr="00AA1C8C" w:rsidR="40B0F99E" w:rsidP="00AA1C8C" w:rsidRDefault="40B0F99E" w14:paraId="408B314B" w14:textId="67A3704E">
            <w:pPr>
              <w:spacing w:before="120" w:after="120"/>
            </w:pPr>
            <w:r w:rsidRPr="00AA1C8C">
              <w:rPr>
                <w:rFonts w:eastAsia="Calibri"/>
                <w:b/>
                <w:bCs/>
                <w:sz w:val="16"/>
                <w:szCs w:val="16"/>
              </w:rPr>
              <w:t xml:space="preserve"> </w:t>
            </w:r>
          </w:p>
          <w:p w:rsidRPr="00AA1C8C" w:rsidR="40B0F99E" w:rsidP="00AA1C8C" w:rsidRDefault="40B0F99E" w14:paraId="7015F7EE" w14:textId="17B779D5">
            <w:pPr>
              <w:spacing w:before="120" w:after="120"/>
            </w:pPr>
            <w:r w:rsidRPr="00AA1C8C">
              <w:rPr>
                <w:rFonts w:eastAsia="Calibri"/>
              </w:rPr>
              <w:t xml:space="preserve"> </w:t>
            </w:r>
          </w:p>
          <w:p w:rsidRPr="00AA1C8C" w:rsidR="40B0F99E" w:rsidP="00AA1C8C" w:rsidRDefault="40B0F99E" w14:paraId="5977BA18" w14:textId="224FF494">
            <w:pPr>
              <w:spacing w:before="120" w:after="120"/>
            </w:pPr>
            <w:r w:rsidRPr="00AA1C8C">
              <w:rPr>
                <w:rFonts w:eastAsia="Calibri"/>
              </w:rPr>
              <w:t xml:space="preserve"> </w:t>
            </w:r>
          </w:p>
          <w:p w:rsidRPr="00AA1C8C" w:rsidR="40B0F99E" w:rsidP="00AA1C8C" w:rsidRDefault="40B0F99E" w14:paraId="0E1F3D5C" w14:textId="0717046A">
            <w:pPr>
              <w:spacing w:before="120" w:after="120"/>
            </w:pPr>
            <w:r w:rsidRPr="00AA1C8C">
              <w:rPr>
                <w:rFonts w:eastAsia="Calibri"/>
              </w:rPr>
              <w:t xml:space="preserve"> </w:t>
            </w:r>
          </w:p>
        </w:tc>
      </w:tr>
      <w:tr w:rsidRPr="00023571" w:rsidR="40B0F99E" w:rsidTr="1D1CDD5D" w14:paraId="03CD738B" w14:textId="77777777">
        <w:trPr>
          <w:trHeight w:val="825"/>
        </w:trPr>
        <w:tc>
          <w:tcPr>
            <w:tcW w:w="9057" w:type="dxa"/>
            <w:gridSpan w:val="2"/>
            <w:tcBorders>
              <w:top w:val="single" w:color="008542" w:sz="12" w:space="0"/>
              <w:left w:val="single" w:color="008542" w:sz="12" w:space="0"/>
              <w:bottom w:val="single" w:color="008542" w:sz="12" w:space="0"/>
              <w:right w:val="single" w:color="008542" w:sz="12" w:space="0"/>
            </w:tcBorders>
            <w:tcMar/>
          </w:tcPr>
          <w:p w:rsidRPr="003720F9" w:rsidR="40B0F99E" w:rsidP="00AA1C8C" w:rsidRDefault="40B0F99E" w14:paraId="294FDD61" w14:textId="0A48ACEC">
            <w:pPr>
              <w:spacing w:before="120" w:after="120"/>
              <w:rPr>
                <w:color w:val="008542"/>
              </w:rPr>
            </w:pPr>
            <w:r w:rsidRPr="00071E0F">
              <w:rPr>
                <w:rFonts w:eastAsia="Calibri"/>
                <w:b/>
                <w:bCs/>
                <w:color w:val="008542"/>
              </w:rPr>
              <w:lastRenderedPageBreak/>
              <w:t xml:space="preserve">Characteristics of </w:t>
            </w:r>
            <w:r w:rsidRPr="00071E0F" w:rsidR="00F81546">
              <w:rPr>
                <w:rFonts w:eastAsia="Calibri"/>
                <w:b/>
                <w:bCs/>
                <w:color w:val="008542"/>
              </w:rPr>
              <w:t>e</w:t>
            </w:r>
            <w:r w:rsidRPr="00071E0F">
              <w:rPr>
                <w:rFonts w:eastAsia="Calibri"/>
                <w:b/>
                <w:bCs/>
                <w:color w:val="008542"/>
              </w:rPr>
              <w:t xml:space="preserve">ffective </w:t>
            </w:r>
            <w:r w:rsidRPr="00071E0F" w:rsidR="00F81546">
              <w:rPr>
                <w:rFonts w:eastAsia="Calibri"/>
                <w:b/>
                <w:bCs/>
                <w:color w:val="008542"/>
              </w:rPr>
              <w:t>t</w:t>
            </w:r>
            <w:r w:rsidRPr="00071E0F">
              <w:rPr>
                <w:rFonts w:eastAsia="Calibri"/>
                <w:b/>
                <w:bCs/>
                <w:color w:val="008542"/>
              </w:rPr>
              <w:t xml:space="preserve">eaching and </w:t>
            </w:r>
            <w:r w:rsidRPr="00071E0F" w:rsidR="00F81546">
              <w:rPr>
                <w:rFonts w:eastAsia="Calibri"/>
                <w:b/>
                <w:bCs/>
                <w:color w:val="008542"/>
              </w:rPr>
              <w:t>l</w:t>
            </w:r>
            <w:r w:rsidRPr="00071E0F">
              <w:rPr>
                <w:rFonts w:eastAsia="Calibri"/>
                <w:b/>
                <w:bCs/>
                <w:color w:val="008542"/>
              </w:rPr>
              <w:t xml:space="preserve">earning: </w:t>
            </w:r>
            <w:r w:rsidR="00F81546">
              <w:rPr>
                <w:rFonts w:eastAsia="Calibri"/>
                <w:b/>
                <w:bCs/>
                <w:color w:val="008542"/>
                <w:sz w:val="16"/>
                <w:szCs w:val="16"/>
              </w:rPr>
              <w:t>(pl</w:t>
            </w:r>
            <w:r w:rsidRPr="00071E0F">
              <w:rPr>
                <w:rFonts w:eastAsia="Calibri"/>
                <w:b/>
                <w:bCs/>
                <w:color w:val="008542"/>
                <w:sz w:val="16"/>
                <w:szCs w:val="16"/>
              </w:rPr>
              <w:t>ease highlight the most appropriate</w:t>
            </w:r>
            <w:r w:rsidR="00F81546">
              <w:rPr>
                <w:rFonts w:eastAsia="Calibri"/>
                <w:b/>
                <w:bCs/>
                <w:color w:val="008542"/>
                <w:sz w:val="16"/>
                <w:szCs w:val="16"/>
              </w:rPr>
              <w:t>)</w:t>
            </w:r>
          </w:p>
          <w:p w:rsidRPr="00A36C9C" w:rsidR="40B0F99E" w:rsidP="00AA1C8C" w:rsidRDefault="40B0F99E" w14:paraId="29F715F7" w14:textId="3A056E73">
            <w:pPr>
              <w:spacing w:before="120" w:after="120"/>
            </w:pPr>
            <w:r w:rsidRPr="00A36C9C">
              <w:rPr>
                <w:rFonts w:eastAsia="Calibri"/>
                <w:b/>
                <w:bCs/>
              </w:rPr>
              <w:t xml:space="preserve">Playing and </w:t>
            </w:r>
            <w:proofErr w:type="gramStart"/>
            <w:r w:rsidRPr="00A36C9C" w:rsidR="00F81546">
              <w:rPr>
                <w:rFonts w:eastAsia="Calibri"/>
                <w:b/>
                <w:bCs/>
              </w:rPr>
              <w:t>e</w:t>
            </w:r>
            <w:r w:rsidRPr="00A36C9C">
              <w:rPr>
                <w:rFonts w:eastAsia="Calibri"/>
                <w:b/>
                <w:bCs/>
              </w:rPr>
              <w:t>xploring</w:t>
            </w:r>
            <w:r w:rsidRPr="00D6246F" w:rsidR="00F81546">
              <w:rPr>
                <w:rFonts w:eastAsia="Calibri"/>
              </w:rPr>
              <w:t>:</w:t>
            </w:r>
            <w:proofErr w:type="gramEnd"/>
            <w:r w:rsidRPr="00A36C9C">
              <w:rPr>
                <w:rFonts w:eastAsia="Calibri"/>
                <w:b/>
                <w:bCs/>
              </w:rPr>
              <w:t xml:space="preserve"> </w:t>
            </w:r>
            <w:r w:rsidR="00F81546">
              <w:rPr>
                <w:rFonts w:eastAsia="Calibri"/>
              </w:rPr>
              <w:t>c</w:t>
            </w:r>
            <w:r w:rsidRPr="00A36C9C">
              <w:rPr>
                <w:rFonts w:eastAsia="Calibri"/>
              </w:rPr>
              <w:t xml:space="preserve">hildren investigate and experience things and </w:t>
            </w:r>
            <w:r w:rsidR="00F81546">
              <w:rPr>
                <w:rFonts w:eastAsia="Calibri"/>
              </w:rPr>
              <w:t>“</w:t>
            </w:r>
            <w:r w:rsidRPr="00A36C9C">
              <w:rPr>
                <w:rFonts w:eastAsia="Calibri"/>
              </w:rPr>
              <w:t>have a go</w:t>
            </w:r>
            <w:r w:rsidR="00F81546">
              <w:rPr>
                <w:rFonts w:eastAsia="Calibri"/>
              </w:rPr>
              <w:t>”</w:t>
            </w:r>
          </w:p>
          <w:p w:rsidRPr="00A36C9C" w:rsidR="40B0F99E" w:rsidP="00AA1C8C" w:rsidRDefault="40B0F99E" w14:paraId="4ACE9A8A" w14:textId="30E72DD2">
            <w:pPr>
              <w:spacing w:before="120" w:after="120"/>
            </w:pPr>
            <w:r w:rsidRPr="00A36C9C">
              <w:rPr>
                <w:rFonts w:eastAsia="Calibri"/>
                <w:b/>
                <w:bCs/>
              </w:rPr>
              <w:t xml:space="preserve">Active </w:t>
            </w:r>
            <w:r w:rsidR="00F81546">
              <w:rPr>
                <w:rFonts w:eastAsia="Calibri"/>
                <w:b/>
                <w:bCs/>
              </w:rPr>
              <w:t>l</w:t>
            </w:r>
            <w:r w:rsidRPr="00A36C9C">
              <w:rPr>
                <w:rFonts w:eastAsia="Calibri"/>
                <w:b/>
                <w:bCs/>
              </w:rPr>
              <w:t>earning</w:t>
            </w:r>
            <w:r w:rsidRPr="00D6246F" w:rsidR="00F81546">
              <w:rPr>
                <w:rFonts w:eastAsia="Calibri"/>
              </w:rPr>
              <w:t>:</w:t>
            </w:r>
            <w:r w:rsidRPr="00A36C9C">
              <w:rPr>
                <w:rFonts w:eastAsia="Calibri"/>
                <w:b/>
                <w:bCs/>
              </w:rPr>
              <w:t xml:space="preserve"> </w:t>
            </w:r>
            <w:r w:rsidR="00F81546">
              <w:rPr>
                <w:rFonts w:eastAsia="Calibri"/>
              </w:rPr>
              <w:t>c</w:t>
            </w:r>
            <w:r w:rsidRPr="00A36C9C">
              <w:rPr>
                <w:rFonts w:eastAsia="Calibri"/>
              </w:rPr>
              <w:t>hildren concentrat</w:t>
            </w:r>
            <w:r w:rsidR="00F81546">
              <w:rPr>
                <w:rFonts w:eastAsia="Calibri"/>
              </w:rPr>
              <w:t>e,</w:t>
            </w:r>
            <w:r w:rsidRPr="00A36C9C">
              <w:rPr>
                <w:rFonts w:eastAsia="Calibri"/>
              </w:rPr>
              <w:t xml:space="preserve"> keep trying if they encounter difficulties and enjoy achievements</w:t>
            </w:r>
          </w:p>
          <w:p w:rsidRPr="00AA1C8C" w:rsidR="40B0F99E" w:rsidP="003720F9" w:rsidRDefault="40B0F99E" w14:paraId="4BE14C54" w14:textId="18103925">
            <w:pPr>
              <w:spacing w:before="120" w:after="120"/>
            </w:pPr>
            <w:r w:rsidRPr="00A36C9C">
              <w:rPr>
                <w:rFonts w:eastAsia="Calibri"/>
                <w:b/>
                <w:bCs/>
              </w:rPr>
              <w:t xml:space="preserve">Creating and thinking </w:t>
            </w:r>
            <w:r w:rsidR="00F81546">
              <w:rPr>
                <w:rFonts w:eastAsia="Calibri"/>
                <w:b/>
                <w:bCs/>
              </w:rPr>
              <w:t>c</w:t>
            </w:r>
            <w:r w:rsidRPr="00A36C9C">
              <w:rPr>
                <w:rFonts w:eastAsia="Calibri"/>
                <w:b/>
                <w:bCs/>
              </w:rPr>
              <w:t>ritically</w:t>
            </w:r>
            <w:r w:rsidRPr="00D6246F" w:rsidR="00F81546">
              <w:rPr>
                <w:rFonts w:eastAsia="Calibri"/>
              </w:rPr>
              <w:t>:</w:t>
            </w:r>
            <w:r w:rsidRPr="00A36C9C">
              <w:rPr>
                <w:rFonts w:eastAsia="Calibri"/>
                <w:b/>
                <w:bCs/>
              </w:rPr>
              <w:t xml:space="preserve"> </w:t>
            </w:r>
            <w:r w:rsidR="00F81546">
              <w:rPr>
                <w:rFonts w:eastAsia="Calibri"/>
              </w:rPr>
              <w:t>c</w:t>
            </w:r>
            <w:r w:rsidRPr="00A36C9C">
              <w:rPr>
                <w:rFonts w:eastAsia="Calibri"/>
              </w:rPr>
              <w:t>hildren have and develop their own ideas, make links between ideas and develop strategies for doing things</w:t>
            </w:r>
          </w:p>
        </w:tc>
      </w:tr>
    </w:tbl>
    <w:p w:rsidRPr="00023571" w:rsidR="00332390" w:rsidP="40B0F99E" w:rsidRDefault="40B0F99E" w14:paraId="1A85EE0C" w14:textId="5FAE88C5">
      <w:pPr>
        <w:widowControl w:val="0"/>
        <w:spacing w:line="257" w:lineRule="auto"/>
      </w:pPr>
      <w:r w:rsidRPr="00023571">
        <w:rPr>
          <w:rFonts w:eastAsia="Calibri"/>
        </w:rPr>
        <w:t xml:space="preserve"> </w:t>
      </w:r>
    </w:p>
    <w:tbl>
      <w:tblPr>
        <w:tblStyle w:val="TableGrid"/>
        <w:tblW w:w="0" w:type="auto"/>
        <w:tblLook w:val="04A0" w:firstRow="1" w:lastRow="0" w:firstColumn="1" w:lastColumn="0" w:noHBand="0" w:noVBand="1"/>
      </w:tblPr>
      <w:tblGrid>
        <w:gridCol w:w="7641"/>
        <w:gridCol w:w="1368"/>
      </w:tblGrid>
      <w:tr w:rsidRPr="004D551D" w:rsidR="00C8000E" w:rsidTr="1D1CDD5D" w14:paraId="4BFD677C" w14:textId="77777777">
        <w:trPr>
          <w:trHeight w:val="1134"/>
        </w:trPr>
        <w:tc>
          <w:tcPr>
            <w:tcW w:w="7641" w:type="dxa"/>
            <w:tcBorders>
              <w:top w:val="single" w:color="008542" w:sz="8" w:space="0"/>
              <w:left w:val="single" w:color="008542" w:sz="8" w:space="0"/>
              <w:bottom w:val="single" w:color="008542" w:sz="8" w:space="0"/>
              <w:right w:val="single" w:color="008542" w:sz="8" w:space="0"/>
            </w:tcBorders>
            <w:tcMar/>
          </w:tcPr>
          <w:p w:rsidRPr="00181CF5" w:rsidR="00C8000E" w:rsidP="00181CF5" w:rsidRDefault="00C8000E" w14:paraId="4AE7A901" w14:textId="5455746F">
            <w:pPr>
              <w:widowControl w:val="0"/>
              <w:spacing w:before="240" w:after="240"/>
              <w:rPr>
                <w:b w:val="1"/>
                <w:bCs w:val="1"/>
                <w:sz w:val="24"/>
                <w:szCs w:val="24"/>
              </w:rPr>
            </w:pPr>
            <w:r w:rsidRPr="1D1CDD5D" w:rsidR="224E9F56">
              <w:rPr>
                <w:b w:val="1"/>
                <w:bCs w:val="1"/>
                <w:color w:val="008542"/>
                <w:sz w:val="24"/>
                <w:szCs w:val="24"/>
              </w:rPr>
              <w:t>Q2</w:t>
            </w:r>
            <w:r w:rsidRPr="1D1CDD5D" w:rsidR="4ADDA46C">
              <w:rPr>
                <w:b w:val="1"/>
                <w:bCs w:val="1"/>
                <w:color w:val="008542"/>
                <w:sz w:val="24"/>
                <w:szCs w:val="24"/>
              </w:rPr>
              <w:t>3</w:t>
            </w:r>
            <w:r w:rsidRPr="1D1CDD5D" w:rsidR="224E9F56">
              <w:rPr>
                <w:b w:val="1"/>
                <w:bCs w:val="1"/>
                <w:color w:val="008542"/>
                <w:sz w:val="24"/>
                <w:szCs w:val="24"/>
              </w:rPr>
              <w:t>.</w:t>
            </w:r>
            <w:r w:rsidRPr="1D1CDD5D" w:rsidR="224E9F56">
              <w:rPr>
                <w:color w:val="008542"/>
                <w:sz w:val="24"/>
                <w:szCs w:val="24"/>
              </w:rPr>
              <w:t xml:space="preserve"> </w:t>
            </w:r>
            <w:r w:rsidRPr="1D1CDD5D" w:rsidR="16C9DA87">
              <w:rPr>
                <w:b w:val="1"/>
                <w:bCs w:val="1"/>
                <w:sz w:val="24"/>
                <w:szCs w:val="24"/>
              </w:rPr>
              <w:t xml:space="preserve">Critically evaluate ways </w:t>
            </w:r>
            <w:r w:rsidRPr="1D1CDD5D" w:rsidR="009F0D95">
              <w:rPr>
                <w:b w:val="1"/>
                <w:bCs w:val="1"/>
                <w:sz w:val="24"/>
                <w:szCs w:val="24"/>
              </w:rPr>
              <w:t>of</w:t>
            </w:r>
            <w:r w:rsidRPr="1D1CDD5D" w:rsidR="009F0D95">
              <w:rPr>
                <w:b w:val="1"/>
                <w:bCs w:val="1"/>
                <w:sz w:val="24"/>
                <w:szCs w:val="24"/>
              </w:rPr>
              <w:t xml:space="preserve"> </w:t>
            </w:r>
            <w:r w:rsidRPr="1D1CDD5D" w:rsidR="16C9DA87">
              <w:rPr>
                <w:b w:val="1"/>
                <w:bCs w:val="1"/>
                <w:sz w:val="24"/>
                <w:szCs w:val="24"/>
              </w:rPr>
              <w:t>work</w:t>
            </w:r>
            <w:r w:rsidRPr="1D1CDD5D" w:rsidR="009F0D95">
              <w:rPr>
                <w:b w:val="1"/>
                <w:bCs w:val="1"/>
                <w:sz w:val="24"/>
                <w:szCs w:val="24"/>
              </w:rPr>
              <w:t>ing</w:t>
            </w:r>
            <w:r w:rsidRPr="1D1CDD5D" w:rsidR="16C9DA87">
              <w:rPr>
                <w:b w:val="1"/>
                <w:bCs w:val="1"/>
                <w:sz w:val="24"/>
                <w:szCs w:val="24"/>
              </w:rPr>
              <w:t xml:space="preserve"> in partnership with parent</w:t>
            </w:r>
            <w:r w:rsidRPr="1D1CDD5D" w:rsidR="29710A36">
              <w:rPr>
                <w:b w:val="1"/>
                <w:bCs w:val="1"/>
                <w:sz w:val="24"/>
                <w:szCs w:val="24"/>
              </w:rPr>
              <w:t>s</w:t>
            </w:r>
            <w:r w:rsidRPr="1D1CDD5D" w:rsidR="16C9DA87">
              <w:rPr>
                <w:b w:val="1"/>
                <w:bCs w:val="1"/>
                <w:sz w:val="24"/>
                <w:szCs w:val="24"/>
              </w:rPr>
              <w:t xml:space="preserve">/carers and other professionals to ensure that child A is fully supported and </w:t>
            </w:r>
            <w:r w:rsidRPr="1D1CDD5D" w:rsidR="009F0D95">
              <w:rPr>
                <w:b w:val="1"/>
                <w:bCs w:val="1"/>
                <w:sz w:val="24"/>
                <w:szCs w:val="24"/>
              </w:rPr>
              <w:t xml:space="preserve">that </w:t>
            </w:r>
            <w:r w:rsidRPr="1D1CDD5D" w:rsidR="16C9DA87">
              <w:rPr>
                <w:b w:val="1"/>
                <w:bCs w:val="1"/>
                <w:sz w:val="24"/>
                <w:szCs w:val="24"/>
              </w:rPr>
              <w:t>information in relation to their learning and development is shared.</w:t>
            </w:r>
          </w:p>
        </w:tc>
        <w:tc>
          <w:tcPr>
            <w:tcW w:w="1368" w:type="dxa"/>
            <w:tcBorders>
              <w:top w:val="single" w:color="008542" w:sz="8" w:space="0"/>
              <w:left w:val="single" w:color="008542" w:sz="8" w:space="0"/>
              <w:bottom w:val="single" w:color="008542" w:sz="8" w:space="0"/>
              <w:right w:val="single" w:color="008542" w:sz="8" w:space="0"/>
            </w:tcBorders>
            <w:tcMar/>
          </w:tcPr>
          <w:p w:rsidRPr="004D551D" w:rsidR="00C8000E" w:rsidP="00181CF5" w:rsidRDefault="00C8000E" w14:paraId="344B68BA" w14:textId="77777777">
            <w:pPr>
              <w:widowControl w:val="0"/>
              <w:spacing w:before="240" w:after="240"/>
              <w:rPr>
                <w:sz w:val="24"/>
                <w:szCs w:val="24"/>
              </w:rPr>
            </w:pPr>
            <w:r w:rsidRPr="004D551D">
              <w:rPr>
                <w:sz w:val="24"/>
                <w:szCs w:val="24"/>
              </w:rPr>
              <w:t>[</w:t>
            </w:r>
            <w:r>
              <w:rPr>
                <w:sz w:val="24"/>
                <w:szCs w:val="24"/>
              </w:rPr>
              <w:t>10</w:t>
            </w:r>
            <w:r w:rsidRPr="004D551D">
              <w:rPr>
                <w:sz w:val="24"/>
                <w:szCs w:val="24"/>
              </w:rPr>
              <w:t xml:space="preserve"> marks]</w:t>
            </w:r>
          </w:p>
        </w:tc>
      </w:tr>
    </w:tbl>
    <w:p w:rsidR="003720F9" w:rsidP="003720F9" w:rsidRDefault="003720F9" w14:paraId="6288BFC7" w14:textId="77777777">
      <w:pPr>
        <w:widowControl w:val="0"/>
        <w:spacing w:line="216" w:lineRule="auto"/>
        <w:rPr>
          <w:sz w:val="24"/>
          <w:szCs w:val="24"/>
        </w:rPr>
      </w:pPr>
    </w:p>
    <w:p w:rsidR="003720F9" w:rsidP="003720F9" w:rsidRDefault="003720F9" w14:paraId="272FC6D6" w14:textId="77777777">
      <w:pPr>
        <w:widowControl w:val="0"/>
        <w:spacing w:line="216" w:lineRule="auto"/>
        <w:rPr>
          <w:sz w:val="24"/>
          <w:szCs w:val="24"/>
        </w:rPr>
      </w:pPr>
    </w:p>
    <w:p w:rsidRPr="00023571" w:rsidR="00332390" w:rsidP="40B0F99E" w:rsidRDefault="40B0F99E" w14:paraId="012AFCCB" w14:textId="7972FCF0" w14:noSpellErr="1">
      <w:pPr>
        <w:widowControl w:val="0"/>
        <w:spacing w:line="257" w:lineRule="auto"/>
      </w:pPr>
      <w:r w:rsidRPr="1D1CDD5D" w:rsidR="40B0F99E">
        <w:rPr>
          <w:rFonts w:eastAsia="Calibri"/>
        </w:rPr>
        <w:t xml:space="preserve">(10 </w:t>
      </w:r>
      <w:r w:rsidRPr="1D1CDD5D" w:rsidR="40B0F99E">
        <w:rPr>
          <w:rFonts w:eastAsia="Calibri"/>
        </w:rPr>
        <w:t>marks</w:t>
      </w:r>
      <w:r w:rsidRPr="1D1CDD5D" w:rsidR="40B0F99E">
        <w:rPr>
          <w:rFonts w:eastAsia="Calibri"/>
        </w:rPr>
        <w:t>)</w:t>
      </w:r>
    </w:p>
    <w:p w:rsidRPr="00023571" w:rsidR="00332390" w:rsidP="40B0F99E" w:rsidRDefault="40B0F99E" w14:paraId="75E3532F" w14:textId="0F0C6B0F">
      <w:pPr>
        <w:widowControl w:val="0"/>
        <w:spacing w:line="257" w:lineRule="auto"/>
      </w:pPr>
      <w:r w:rsidRPr="00023571">
        <w:rPr>
          <w:rFonts w:eastAsia="Calibri"/>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023571">
        <w:rPr>
          <w:rFonts w:eastAsia="Calibri"/>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32390" w:rsidP="40B0F99E" w:rsidRDefault="00332390" w14:paraId="0000008D" w14:textId="77777777">
      <w:pPr>
        <w:widowControl w:val="0"/>
        <w:shd w:val="clear" w:color="auto" w:fill="FFFFFF" w:themeFill="background1"/>
        <w:spacing w:line="216" w:lineRule="auto"/>
        <w:rPr>
          <w:sz w:val="24"/>
          <w:szCs w:val="24"/>
        </w:rPr>
      </w:pPr>
    </w:p>
    <w:p w:rsidR="0090232A" w:rsidRDefault="0090232A" w14:paraId="5E5E2259" w14:textId="77777777">
      <w:pPr>
        <w:rPr>
          <w:b/>
          <w:bCs/>
          <w:sz w:val="24"/>
          <w:szCs w:val="24"/>
        </w:rPr>
      </w:pPr>
      <w:r>
        <w:rPr>
          <w:b/>
          <w:bCs/>
          <w:sz w:val="24"/>
          <w:szCs w:val="24"/>
        </w:rPr>
        <w:br w:type="page"/>
      </w:r>
    </w:p>
    <w:p w:rsidRPr="004F5BD0" w:rsidR="00332390" w:rsidP="004F5BD0" w:rsidRDefault="00E202BE" w14:paraId="589383D3" w14:textId="396F4E95">
      <w:pPr>
        <w:widowControl w:val="0"/>
        <w:spacing w:before="200" w:line="216" w:lineRule="auto"/>
        <w:rPr>
          <w:b/>
          <w:bCs/>
          <w:sz w:val="24"/>
          <w:szCs w:val="24"/>
        </w:rPr>
      </w:pPr>
      <w:r w:rsidRPr="004D551D">
        <w:rPr>
          <w:b/>
          <w:bCs/>
          <w:color w:val="008542"/>
          <w:sz w:val="24"/>
          <w:szCs w:val="24"/>
        </w:rPr>
        <w:lastRenderedPageBreak/>
        <w:t>Q2</w:t>
      </w:r>
      <w:r>
        <w:rPr>
          <w:b/>
          <w:bCs/>
          <w:color w:val="008542"/>
          <w:sz w:val="24"/>
          <w:szCs w:val="24"/>
        </w:rPr>
        <w:t>4</w:t>
      </w:r>
      <w:r w:rsidRPr="004D551D">
        <w:rPr>
          <w:b/>
          <w:bCs/>
          <w:color w:val="008542"/>
          <w:sz w:val="24"/>
          <w:szCs w:val="24"/>
        </w:rPr>
        <w:t>.</w:t>
      </w:r>
      <w:r>
        <w:rPr>
          <w:b/>
          <w:bCs/>
          <w:color w:val="008542"/>
          <w:sz w:val="24"/>
          <w:szCs w:val="24"/>
        </w:rPr>
        <w:t xml:space="preserve"> </w:t>
      </w:r>
      <w:r w:rsidRPr="40B0F99E" w:rsidR="40B0F99E">
        <w:rPr>
          <w:b/>
          <w:bCs/>
          <w:sz w:val="24"/>
          <w:szCs w:val="24"/>
        </w:rPr>
        <w:t>Rolfe</w:t>
      </w:r>
      <w:r w:rsidR="009F0D95">
        <w:rPr>
          <w:b/>
          <w:bCs/>
          <w:sz w:val="24"/>
          <w:szCs w:val="24"/>
        </w:rPr>
        <w:t>’s</w:t>
      </w:r>
      <w:r w:rsidRPr="40B0F99E" w:rsidR="40B0F99E">
        <w:rPr>
          <w:b/>
          <w:bCs/>
          <w:sz w:val="24"/>
          <w:szCs w:val="24"/>
        </w:rPr>
        <w:t xml:space="preserve"> </w:t>
      </w:r>
      <w:r w:rsidR="009F0D95">
        <w:rPr>
          <w:b/>
          <w:bCs/>
          <w:sz w:val="24"/>
          <w:szCs w:val="24"/>
        </w:rPr>
        <w:t>“w</w:t>
      </w:r>
      <w:r w:rsidRPr="40B0F99E" w:rsidR="40B0F99E">
        <w:rPr>
          <w:b/>
          <w:bCs/>
          <w:sz w:val="24"/>
          <w:szCs w:val="24"/>
        </w:rPr>
        <w:t>hat, so what and now what</w:t>
      </w:r>
      <w:r w:rsidR="009F0D95">
        <w:rPr>
          <w:b/>
          <w:bCs/>
          <w:sz w:val="24"/>
          <w:szCs w:val="24"/>
        </w:rPr>
        <w:t>?” reflective</w:t>
      </w:r>
      <w:r w:rsidRPr="40B0F99E" w:rsidR="009F0D95">
        <w:rPr>
          <w:b/>
          <w:bCs/>
          <w:sz w:val="24"/>
          <w:szCs w:val="24"/>
        </w:rPr>
        <w:t xml:space="preserve"> activity</w:t>
      </w:r>
      <w:r w:rsidRPr="40B0F99E" w:rsidR="40B0F99E">
        <w:rPr>
          <w:b/>
          <w:bCs/>
          <w:sz w:val="24"/>
          <w:szCs w:val="24"/>
        </w:rPr>
        <w:t xml:space="preserve"> </w:t>
      </w:r>
    </w:p>
    <w:p w:rsidRPr="00D6246F" w:rsidR="00332390" w:rsidP="40B0F99E" w:rsidRDefault="40B0F99E" w14:paraId="668375B4" w14:textId="40E61ADF">
      <w:pPr>
        <w:widowControl w:val="0"/>
        <w:shd w:val="clear" w:color="auto" w:fill="FFFFFF" w:themeFill="background1"/>
        <w:spacing w:before="200" w:line="216" w:lineRule="auto"/>
        <w:rPr>
          <w:b w:val="1"/>
          <w:bCs w:val="1"/>
          <w:sz w:val="24"/>
          <w:szCs w:val="24"/>
        </w:rPr>
      </w:pPr>
      <w:r w:rsidRPr="1D1CDD5D" w:rsidR="40B0F99E">
        <w:rPr>
          <w:b w:val="1"/>
          <w:bCs w:val="1"/>
          <w:sz w:val="24"/>
          <w:szCs w:val="24"/>
        </w:rPr>
        <w:t>Reflect on the</w:t>
      </w:r>
      <w:r w:rsidRPr="1D1CDD5D" w:rsidR="40B0F99E">
        <w:rPr>
          <w:b w:val="1"/>
          <w:bCs w:val="1"/>
          <w:sz w:val="24"/>
          <w:szCs w:val="24"/>
        </w:rPr>
        <w:t xml:space="preserve"> assessment questions activity </w:t>
      </w:r>
      <w:r w:rsidRPr="1D1CDD5D" w:rsidR="40B0F99E">
        <w:rPr>
          <w:b w:val="1"/>
          <w:bCs w:val="1"/>
          <w:sz w:val="24"/>
          <w:szCs w:val="24"/>
        </w:rPr>
        <w:t>using the questions to support you.</w:t>
      </w:r>
    </w:p>
    <w:p w:rsidRPr="00BF6CC4" w:rsidR="00FC6055" w:rsidP="00FC6055" w:rsidRDefault="00FC6055" w14:paraId="19AA32AD" w14:textId="00BEB601">
      <w:pPr>
        <w:rPr>
          <w:sz w:val="11"/>
          <w:szCs w:val="11"/>
        </w:rPr>
      </w:pPr>
    </w:p>
    <w:tbl>
      <w:tblPr>
        <w:tblStyle w:val="TableGrid"/>
        <w:tblW w:w="0" w:type="auto"/>
        <w:tblBorders>
          <w:top w:val="thinThickThinSmallGap" w:color="FF0000" w:sz="24" w:space="0"/>
          <w:left w:val="thinThickThinSmallGap" w:color="FF0000" w:sz="24" w:space="0"/>
          <w:bottom w:val="thinThickThinSmallGap" w:color="FF0000" w:sz="24" w:space="0"/>
          <w:right w:val="thinThickThinSmallGap" w:color="FF0000" w:sz="24" w:space="0"/>
          <w:insideH w:val="thinThickThinSmallGap" w:color="FF0000" w:sz="24" w:space="0"/>
          <w:insideV w:val="thinThickThinSmallGap" w:color="FF0000" w:sz="24" w:space="0"/>
        </w:tblBorders>
        <w:tblLook w:val="04A0" w:firstRow="1" w:lastRow="0" w:firstColumn="1" w:lastColumn="0" w:noHBand="0" w:noVBand="1"/>
      </w:tblPr>
      <w:tblGrid>
        <w:gridCol w:w="8906"/>
      </w:tblGrid>
      <w:tr w:rsidRPr="006732D1" w:rsidR="00FC6055" w:rsidTr="001E2432" w14:paraId="2B5D0D48" w14:textId="77777777">
        <w:tc>
          <w:tcPr>
            <w:tcW w:w="8906" w:type="dxa"/>
          </w:tcPr>
          <w:p w:rsidRPr="00D6246F" w:rsidR="00FC6055" w:rsidP="001E2432" w:rsidRDefault="00FC6055" w14:paraId="3166CFA5" w14:textId="77777777">
            <w:pPr>
              <w:rPr>
                <w:b/>
                <w:bCs/>
                <w:sz w:val="44"/>
                <w:szCs w:val="44"/>
              </w:rPr>
            </w:pPr>
            <w:r w:rsidRPr="00D6246F">
              <w:rPr>
                <w:b/>
                <w:bCs/>
                <w:sz w:val="44"/>
                <w:szCs w:val="44"/>
              </w:rPr>
              <w:t>What?</w:t>
            </w:r>
          </w:p>
          <w:p w:rsidRPr="006732D1" w:rsidR="00FC6055" w:rsidP="001E2432" w:rsidRDefault="00FC6055" w14:paraId="5038BAA4" w14:textId="7E267D98">
            <w:pPr>
              <w:rPr>
                <w:sz w:val="24"/>
                <w:szCs w:val="24"/>
              </w:rPr>
            </w:pPr>
            <w:r w:rsidRPr="00B94E38">
              <w:t>In this section make it clear which task you are reflecting on</w:t>
            </w:r>
            <w:r w:rsidR="0029764E">
              <w:t>.</w:t>
            </w:r>
            <w:r w:rsidRPr="00B94E38">
              <w:t xml:space="preserve"> What were you asked to do and what did you actually do? Why were you asked to do this? </w:t>
            </w:r>
          </w:p>
        </w:tc>
      </w:tr>
      <w:tr w:rsidRPr="006732D1" w:rsidR="00B94E38" w:rsidTr="001E2432" w14:paraId="7B560D01" w14:textId="77777777">
        <w:tc>
          <w:tcPr>
            <w:tcW w:w="8906" w:type="dxa"/>
          </w:tcPr>
          <w:p w:rsidR="00B94E38" w:rsidP="001E2432" w:rsidRDefault="00B94E38" w14:paraId="29987887" w14:textId="77777777">
            <w:pPr>
              <w:rPr>
                <w:u w:val="single"/>
              </w:rPr>
            </w:pPr>
          </w:p>
          <w:p w:rsidR="00D4409A" w:rsidP="001E2432" w:rsidRDefault="00D4409A" w14:paraId="20B2A930" w14:textId="77777777">
            <w:pPr>
              <w:rPr>
                <w:u w:val="single"/>
              </w:rPr>
            </w:pPr>
          </w:p>
          <w:p w:rsidR="00D4409A" w:rsidP="001E2432" w:rsidRDefault="00D4409A" w14:paraId="14217013" w14:textId="77777777">
            <w:pPr>
              <w:rPr>
                <w:u w:val="single"/>
              </w:rPr>
            </w:pPr>
          </w:p>
          <w:p w:rsidR="00D4409A" w:rsidP="001E2432" w:rsidRDefault="00D4409A" w14:paraId="2EC85321" w14:textId="77777777">
            <w:pPr>
              <w:rPr>
                <w:u w:val="single"/>
              </w:rPr>
            </w:pPr>
          </w:p>
          <w:p w:rsidR="00D4409A" w:rsidP="001E2432" w:rsidRDefault="00D4409A" w14:paraId="4B4F3FDC" w14:textId="77777777">
            <w:pPr>
              <w:rPr>
                <w:u w:val="single"/>
              </w:rPr>
            </w:pPr>
          </w:p>
          <w:p w:rsidR="00D4409A" w:rsidP="001E2432" w:rsidRDefault="00D4409A" w14:paraId="6EACAAB0" w14:textId="77777777">
            <w:pPr>
              <w:rPr>
                <w:u w:val="single"/>
              </w:rPr>
            </w:pPr>
          </w:p>
          <w:p w:rsidRPr="00D4409A" w:rsidR="00D4409A" w:rsidP="001E2432" w:rsidRDefault="00D4409A" w14:paraId="4A996F77" w14:textId="3A51C984">
            <w:pPr>
              <w:rPr>
                <w:u w:val="single"/>
              </w:rPr>
            </w:pPr>
          </w:p>
        </w:tc>
      </w:tr>
    </w:tbl>
    <w:p w:rsidRPr="00BF6CC4" w:rsidR="00FC6055" w:rsidP="00FC6055" w:rsidRDefault="00FC6055" w14:paraId="58DE57DF" w14:textId="77777777">
      <w:pPr>
        <w:rPr>
          <w:sz w:val="13"/>
          <w:szCs w:val="13"/>
        </w:rPr>
      </w:pPr>
    </w:p>
    <w:tbl>
      <w:tblPr>
        <w:tblStyle w:val="TableGrid"/>
        <w:tblW w:w="0" w:type="auto"/>
        <w:tblBorders>
          <w:top w:val="thinThickThinSmallGap" w:color="FFC000" w:sz="24" w:space="0"/>
          <w:left w:val="thinThickThinSmallGap" w:color="FFC000" w:sz="24" w:space="0"/>
          <w:bottom w:val="thinThickThinSmallGap" w:color="FFC000" w:sz="24" w:space="0"/>
          <w:right w:val="thinThickThinSmallGap" w:color="FFC000" w:sz="24" w:space="0"/>
          <w:insideH w:val="thinThickThinSmallGap" w:color="FFC000" w:sz="24" w:space="0"/>
          <w:insideV w:val="thinThickThinSmallGap" w:color="FFC000" w:sz="24" w:space="0"/>
        </w:tblBorders>
        <w:tblLook w:val="04A0" w:firstRow="1" w:lastRow="0" w:firstColumn="1" w:lastColumn="0" w:noHBand="0" w:noVBand="1"/>
      </w:tblPr>
      <w:tblGrid>
        <w:gridCol w:w="8909"/>
      </w:tblGrid>
      <w:tr w:rsidRPr="006732D1" w:rsidR="00FC6055" w:rsidTr="1D1CDD5D" w14:paraId="64632637" w14:textId="77777777">
        <w:tc>
          <w:tcPr>
            <w:tcW w:w="9016" w:type="dxa"/>
            <w:tcMar/>
          </w:tcPr>
          <w:p w:rsidRPr="00D6246F" w:rsidR="00FC6055" w:rsidP="001E2432" w:rsidRDefault="00FC6055" w14:paraId="64DDF0DC" w14:textId="77777777">
            <w:pPr>
              <w:rPr>
                <w:b/>
                <w:bCs/>
                <w:sz w:val="44"/>
                <w:szCs w:val="44"/>
              </w:rPr>
            </w:pPr>
            <w:r w:rsidRPr="00D6246F">
              <w:rPr>
                <w:b/>
                <w:bCs/>
                <w:sz w:val="44"/>
                <w:szCs w:val="44"/>
              </w:rPr>
              <w:t>So what?</w:t>
            </w:r>
          </w:p>
          <w:p w:rsidRPr="006732D1" w:rsidR="00FC6055" w:rsidP="001E2432" w:rsidRDefault="00CF65EB" w14:paraId="316E0283" w14:textId="13D671C2" w14:noSpellErr="1">
            <w:pPr>
              <w:rPr>
                <w:sz w:val="24"/>
                <w:szCs w:val="24"/>
              </w:rPr>
            </w:pPr>
            <w:r w:rsidR="18BBDA4D">
              <w:rPr/>
              <w:t xml:space="preserve">How did it go? Which questions did you answer well </w:t>
            </w:r>
            <w:r w:rsidR="3728BEEC">
              <w:rPr/>
              <w:t xml:space="preserve">and </w:t>
            </w:r>
            <w:r w:rsidR="18BBDA4D">
              <w:rPr/>
              <w:t>why? Which questions did you not answer well</w:t>
            </w:r>
            <w:r w:rsidR="6B48187B">
              <w:rPr/>
              <w:t xml:space="preserve"> </w:t>
            </w:r>
            <w:r w:rsidR="3728BEEC">
              <w:rPr/>
              <w:t>and</w:t>
            </w:r>
            <w:r w:rsidR="18BBDA4D">
              <w:rPr/>
              <w:t xml:space="preserve"> why? How much preparation did you do and did this impact</w:t>
            </w:r>
            <w:r w:rsidR="3728BEEC">
              <w:rPr/>
              <w:t xml:space="preserve"> on</w:t>
            </w:r>
            <w:r w:rsidR="18BBDA4D">
              <w:rPr/>
              <w:t xml:space="preserve"> your achievement? What has </w:t>
            </w:r>
            <w:r w:rsidR="3728BEEC">
              <w:rPr/>
              <w:t>this</w:t>
            </w:r>
            <w:r w:rsidR="18BBDA4D">
              <w:rPr/>
              <w:t xml:space="preserve"> told you about your ability to answer questions? What do you still need to achieve</w:t>
            </w:r>
            <w:r w:rsidR="6B48187B">
              <w:rPr/>
              <w:t xml:space="preserve"> </w:t>
            </w:r>
            <w:r w:rsidR="3728BEEC">
              <w:rPr/>
              <w:t>(</w:t>
            </w:r>
            <w:r w:rsidR="18BBDA4D">
              <w:rPr/>
              <w:t xml:space="preserve">focus on </w:t>
            </w:r>
            <w:r w:rsidR="18BBDA4D">
              <w:rPr/>
              <w:t xml:space="preserve">command verbs </w:t>
            </w:r>
            <w:r w:rsidR="18BBDA4D">
              <w:rPr/>
              <w:t>or subject knowledge</w:t>
            </w:r>
            <w:r w:rsidR="3728BEEC">
              <w:rPr/>
              <w:t>)</w:t>
            </w:r>
            <w:r w:rsidR="18BBDA4D">
              <w:rPr/>
              <w:t>?</w:t>
            </w:r>
          </w:p>
        </w:tc>
      </w:tr>
      <w:tr w:rsidRPr="006732D1" w:rsidR="00FC6055" w:rsidTr="1D1CDD5D" w14:paraId="5FBBACE2" w14:textId="77777777">
        <w:tc>
          <w:tcPr>
            <w:tcW w:w="9016" w:type="dxa"/>
            <w:tcMar/>
          </w:tcPr>
          <w:p w:rsidRPr="00D4409A" w:rsidR="00FC6055" w:rsidP="001E2432" w:rsidRDefault="00FC6055" w14:paraId="4ABE08E3" w14:textId="77777777"/>
          <w:p w:rsidRPr="00D4409A" w:rsidR="00FC6055" w:rsidP="001E2432" w:rsidRDefault="00FC6055" w14:paraId="7767BE6F" w14:textId="77777777"/>
          <w:p w:rsidRPr="00D4409A" w:rsidR="00FC6055" w:rsidP="001E2432" w:rsidRDefault="00FC6055" w14:paraId="730767AB" w14:textId="77777777"/>
          <w:p w:rsidRPr="00D4409A" w:rsidR="00FC6055" w:rsidP="001E2432" w:rsidRDefault="00FC6055" w14:paraId="7E2105B3" w14:textId="77777777"/>
          <w:p w:rsidR="00442BCA" w:rsidP="001E2432" w:rsidRDefault="00442BCA" w14:paraId="6E7F9A44" w14:textId="77777777">
            <w:pPr>
              <w:rPr>
                <w:sz w:val="24"/>
                <w:szCs w:val="24"/>
              </w:rPr>
            </w:pPr>
          </w:p>
          <w:p w:rsidR="00D4409A" w:rsidP="001E2432" w:rsidRDefault="00D4409A" w14:paraId="580818C1" w14:textId="77777777">
            <w:pPr>
              <w:rPr>
                <w:sz w:val="24"/>
                <w:szCs w:val="24"/>
              </w:rPr>
            </w:pPr>
          </w:p>
          <w:p w:rsidRPr="006732D1" w:rsidR="00D4409A" w:rsidP="001E2432" w:rsidRDefault="00D4409A" w14:paraId="066EB252" w14:textId="0AB21FEE">
            <w:pPr>
              <w:rPr>
                <w:sz w:val="24"/>
                <w:szCs w:val="24"/>
              </w:rPr>
            </w:pPr>
          </w:p>
        </w:tc>
      </w:tr>
    </w:tbl>
    <w:p w:rsidRPr="00BF6CC4" w:rsidR="00FC6055" w:rsidP="00FC6055" w:rsidRDefault="00FC6055" w14:paraId="3DE443AD" w14:textId="77777777">
      <w:pPr>
        <w:rPr>
          <w:sz w:val="13"/>
          <w:szCs w:val="13"/>
        </w:rPr>
      </w:pPr>
    </w:p>
    <w:tbl>
      <w:tblPr>
        <w:tblStyle w:val="TableGrid"/>
        <w:tblW w:w="0" w:type="auto"/>
        <w:tblBorders>
          <w:top w:val="thinThickThinSmallGap" w:color="00B050" w:sz="24" w:space="0"/>
          <w:left w:val="thinThickThinSmallGap" w:color="00B050" w:sz="24" w:space="0"/>
          <w:bottom w:val="thinThickThinSmallGap" w:color="00B050" w:sz="24" w:space="0"/>
          <w:right w:val="thinThickThinSmallGap" w:color="00B050" w:sz="24" w:space="0"/>
          <w:insideH w:val="thinThickThinSmallGap" w:color="00B050" w:sz="24" w:space="0"/>
          <w:insideV w:val="thinThickThinSmallGap" w:color="00B050" w:sz="24" w:space="0"/>
        </w:tblBorders>
        <w:tblLook w:val="04A0" w:firstRow="1" w:lastRow="0" w:firstColumn="1" w:lastColumn="0" w:noHBand="0" w:noVBand="1"/>
      </w:tblPr>
      <w:tblGrid>
        <w:gridCol w:w="8909"/>
      </w:tblGrid>
      <w:tr w:rsidRPr="006732D1" w:rsidR="00FC6055" w:rsidTr="1D1CDD5D" w14:paraId="247351F7" w14:textId="77777777">
        <w:tc>
          <w:tcPr>
            <w:tcW w:w="9016" w:type="dxa"/>
            <w:tcMar/>
          </w:tcPr>
          <w:p w:rsidRPr="00D6246F" w:rsidR="00FC6055" w:rsidP="001E2432" w:rsidRDefault="00FC6055" w14:paraId="79051B10" w14:textId="77777777">
            <w:pPr>
              <w:rPr>
                <w:b/>
                <w:bCs/>
                <w:sz w:val="44"/>
                <w:szCs w:val="44"/>
              </w:rPr>
            </w:pPr>
            <w:r w:rsidRPr="00D6246F">
              <w:rPr>
                <w:b/>
                <w:bCs/>
                <w:sz w:val="44"/>
                <w:szCs w:val="44"/>
              </w:rPr>
              <w:t>Now what?</w:t>
            </w:r>
          </w:p>
          <w:p w:rsidRPr="00B94E38" w:rsidR="00EE3E7B" w:rsidP="00EE3E7B" w:rsidRDefault="00EE3E7B" w14:paraId="3AAA999B" w14:textId="5F71CC56">
            <w:pPr>
              <w:widowControl w:val="0"/>
              <w:shd w:val="clear" w:color="auto" w:fill="FFFFFF" w:themeFill="background1"/>
              <w:spacing w:line="216" w:lineRule="auto"/>
            </w:pPr>
            <w:r w:rsidR="6B48187B">
              <w:rPr/>
              <w:t xml:space="preserve">What do you need to do next to improve? What can you do straightaway? What do you need </w:t>
            </w:r>
            <w:r w:rsidR="6B48187B">
              <w:rPr/>
              <w:t>additional</w:t>
            </w:r>
            <w:r w:rsidR="6B48187B">
              <w:rPr/>
              <w:t xml:space="preserve"> support with? Who/where will you get this support</w:t>
            </w:r>
            <w:r w:rsidR="1E9E3E8F">
              <w:rPr/>
              <w:t xml:space="preserve"> from</w:t>
            </w:r>
            <w:r w:rsidR="6B48187B">
              <w:rPr/>
              <w:t xml:space="preserve">? What actions do you need to take and when? </w:t>
            </w:r>
            <w:r w:rsidR="6B48187B">
              <w:rPr/>
              <w:t>Here are some suggestions about what to do next:</w:t>
            </w:r>
          </w:p>
          <w:p w:rsidRPr="00B94E38" w:rsidR="00EE3E7B" w:rsidP="00B94E38" w:rsidRDefault="0033734B" w14:paraId="3DD3948B" w14:textId="2934CA1F">
            <w:pPr>
              <w:widowControl w:val="0"/>
              <w:numPr>
                <w:ilvl w:val="0"/>
                <w:numId w:val="9"/>
              </w:numPr>
              <w:shd w:val="clear" w:color="auto" w:fill="FFFFFF" w:themeFill="background1"/>
              <w:spacing w:line="216" w:lineRule="auto"/>
            </w:pPr>
            <w:r>
              <w:t>s</w:t>
            </w:r>
            <w:r w:rsidRPr="00B94E38" w:rsidR="00EE3E7B">
              <w:t xml:space="preserve">peak to your tutor </w:t>
            </w:r>
            <w:r>
              <w:t>about</w:t>
            </w:r>
            <w:r w:rsidRPr="00B94E38" w:rsidR="00EE3E7B">
              <w:t xml:space="preserve"> exam technique</w:t>
            </w:r>
            <w:r>
              <w:t xml:space="preserve"> </w:t>
            </w:r>
            <w:r w:rsidRPr="00B94E38" w:rsidR="00EE3E7B">
              <w:t xml:space="preserve">/ key knowledge </w:t>
            </w:r>
          </w:p>
          <w:p w:rsidRPr="00B94E38" w:rsidR="00EE3E7B" w:rsidP="00B94E38" w:rsidRDefault="0033734B" w14:paraId="78F66C0A" w14:textId="693AD9D5">
            <w:pPr>
              <w:widowControl w:val="0"/>
              <w:numPr>
                <w:ilvl w:val="0"/>
                <w:numId w:val="9"/>
              </w:numPr>
              <w:shd w:val="clear" w:color="auto" w:fill="FFFFFF" w:themeFill="background1"/>
              <w:spacing w:line="216" w:lineRule="auto"/>
            </w:pPr>
            <w:r>
              <w:t>b</w:t>
            </w:r>
            <w:r w:rsidRPr="00B94E38" w:rsidR="00EE3E7B">
              <w:t>uddy up with a peer who answered the question</w:t>
            </w:r>
            <w:r>
              <w:t>(s)</w:t>
            </w:r>
            <w:r w:rsidRPr="00B94E38" w:rsidR="00EE3E7B">
              <w:t xml:space="preserve"> better</w:t>
            </w:r>
          </w:p>
          <w:p w:rsidRPr="00B94E38" w:rsidR="00EE3E7B" w:rsidP="00B94E38" w:rsidRDefault="0033734B" w14:paraId="209BA9C8" w14:textId="11C3A0AA">
            <w:pPr>
              <w:widowControl w:val="0"/>
              <w:numPr>
                <w:ilvl w:val="0"/>
                <w:numId w:val="9"/>
              </w:numPr>
              <w:shd w:val="clear" w:color="auto" w:fill="FFFFFF" w:themeFill="background1"/>
              <w:spacing w:line="216" w:lineRule="auto"/>
            </w:pPr>
            <w:r>
              <w:t>r</w:t>
            </w:r>
            <w:r w:rsidRPr="00B94E38" w:rsidR="00EE3E7B">
              <w:t>esearch command verbs to see how to answer a particular style of question</w:t>
            </w:r>
          </w:p>
          <w:p w:rsidRPr="00B94E38" w:rsidR="00EE3E7B" w:rsidP="00B94E38" w:rsidRDefault="0033734B" w14:paraId="0ECD11BC" w14:textId="18F75CE5">
            <w:pPr>
              <w:widowControl w:val="0"/>
              <w:numPr>
                <w:ilvl w:val="0"/>
                <w:numId w:val="9"/>
              </w:numPr>
              <w:shd w:val="clear" w:color="auto" w:fill="FFFFFF" w:themeFill="background1"/>
              <w:spacing w:line="216" w:lineRule="auto"/>
            </w:pPr>
            <w:r>
              <w:t>r</w:t>
            </w:r>
            <w:r w:rsidRPr="00B94E38" w:rsidR="00EE3E7B">
              <w:t>evisit your tutor</w:t>
            </w:r>
            <w:r>
              <w:t>’</w:t>
            </w:r>
            <w:r w:rsidRPr="00B94E38" w:rsidR="00EE3E7B">
              <w:t>s lesson resources</w:t>
            </w:r>
          </w:p>
          <w:p w:rsidRPr="006732D1" w:rsidR="00FC6055" w:rsidP="1D1CDD5D" w:rsidRDefault="00EE3E7B" w14:paraId="478FE22E" w14:textId="222C045B">
            <w:pPr>
              <w:widowControl w:val="0"/>
              <w:numPr>
                <w:ilvl w:val="0"/>
                <w:numId w:val="9"/>
              </w:numPr>
              <w:shd w:val="clear" w:color="auto" w:fill="FFFFFF" w:themeFill="background1"/>
              <w:spacing w:line="216" w:lineRule="auto"/>
              <w:rPr/>
            </w:pPr>
            <w:r w:rsidR="1E9E3E8F">
              <w:rPr/>
              <w:t>t</w:t>
            </w:r>
            <w:r w:rsidR="6B48187B">
              <w:rPr/>
              <w:t xml:space="preserve">ake time to </w:t>
            </w:r>
            <w:r w:rsidR="1E9E3E8F">
              <w:rPr/>
              <w:t>study and become familiar with</w:t>
            </w:r>
            <w:r w:rsidR="6B48187B">
              <w:rPr/>
              <w:t xml:space="preserve"> Birth to </w:t>
            </w:r>
            <w:r w:rsidR="1E9E3E8F">
              <w:rPr/>
              <w:t xml:space="preserve">5 </w:t>
            </w:r>
            <w:r w:rsidR="6B48187B">
              <w:rPr/>
              <w:t xml:space="preserve">/ Development Matters/ </w:t>
            </w:r>
            <w:r w:rsidR="1E9E3E8F">
              <w:rPr/>
              <w:t>s</w:t>
            </w:r>
            <w:r w:rsidR="6B48187B">
              <w:rPr/>
              <w:t xml:space="preserve">tatutory EYFS guidance </w:t>
            </w:r>
          </w:p>
          <w:p w:rsidRPr="006732D1" w:rsidR="00FC6055" w:rsidP="1D1CDD5D" w:rsidRDefault="00EE3E7B" w14:paraId="53EC1F23" w14:textId="0AA22E29">
            <w:pPr>
              <w:widowControl w:val="0"/>
              <w:numPr>
                <w:ilvl w:val="0"/>
                <w:numId w:val="9"/>
              </w:numPr>
              <w:shd w:val="clear" w:color="auto" w:fill="FFFFFF" w:themeFill="background1"/>
              <w:spacing w:line="216" w:lineRule="auto"/>
              <w:rPr/>
            </w:pPr>
            <w:r w:rsidR="6B48187B">
              <w:rPr/>
              <w:t>Reread</w:t>
            </w:r>
            <w:r w:rsidR="26B9D6AA">
              <w:rPr/>
              <w:t xml:space="preserve">: </w:t>
            </w:r>
            <w:r w:rsidR="1E9E3E8F">
              <w:rPr/>
              <w:t>e</w:t>
            </w:r>
            <w:r w:rsidR="6B48187B">
              <w:rPr/>
              <w:t xml:space="preserve">lement 8 </w:t>
            </w:r>
            <w:r w:rsidR="1E9E3E8F">
              <w:rPr/>
              <w:t>(o</w:t>
            </w:r>
            <w:r w:rsidR="6B48187B">
              <w:rPr/>
              <w:t xml:space="preserve">bservation and </w:t>
            </w:r>
            <w:r w:rsidR="1E9E3E8F">
              <w:rPr/>
              <w:t>a</w:t>
            </w:r>
            <w:r w:rsidR="6B48187B">
              <w:rPr/>
              <w:t>ssessment</w:t>
            </w:r>
            <w:r w:rsidR="1E9E3E8F">
              <w:rPr/>
              <w:t>)</w:t>
            </w:r>
            <w:r w:rsidR="6B48187B">
              <w:rPr/>
              <w:t xml:space="preserve"> and </w:t>
            </w:r>
            <w:r w:rsidR="1E9E3E8F">
              <w:rPr/>
              <w:t>e</w:t>
            </w:r>
            <w:r w:rsidR="6B48187B">
              <w:rPr/>
              <w:t xml:space="preserve">lement </w:t>
            </w:r>
            <w:r w:rsidR="1E9E3E8F">
              <w:rPr/>
              <w:t>nine</w:t>
            </w:r>
            <w:r w:rsidR="26B9D6AA">
              <w:rPr/>
              <w:t xml:space="preserve"> </w:t>
            </w:r>
            <w:r w:rsidR="1E9E3E8F">
              <w:rPr/>
              <w:t>(r</w:t>
            </w:r>
            <w:r w:rsidR="6B48187B">
              <w:rPr/>
              <w:t xml:space="preserve">eflective </w:t>
            </w:r>
            <w:r w:rsidR="1E9E3E8F">
              <w:rPr/>
              <w:t>p</w:t>
            </w:r>
            <w:r w:rsidR="6B48187B">
              <w:rPr/>
              <w:t>ractice</w:t>
            </w:r>
            <w:r w:rsidR="1E9E3E8F">
              <w:rPr/>
              <w:t>)</w:t>
            </w:r>
            <w:r w:rsidR="6B48187B">
              <w:rPr/>
              <w:t xml:space="preserve"> in the T Level textbook</w:t>
            </w:r>
            <w:r w:rsidR="1E9E3E8F">
              <w:rPr/>
              <w:t>.</w:t>
            </w:r>
          </w:p>
        </w:tc>
      </w:tr>
      <w:tr w:rsidRPr="00D4409A" w:rsidR="00FC6055" w:rsidTr="1D1CDD5D" w14:paraId="50288583" w14:textId="77777777">
        <w:tc>
          <w:tcPr>
            <w:tcW w:w="9016" w:type="dxa"/>
            <w:tcMar/>
          </w:tcPr>
          <w:p w:rsidRPr="00D4409A" w:rsidR="00B94E38" w:rsidP="001E2432" w:rsidRDefault="00B94E38" w14:paraId="17B3D573" w14:textId="77777777"/>
          <w:p w:rsidRPr="00D4409A" w:rsidR="00FC6055" w:rsidP="001E2432" w:rsidRDefault="00FC6055" w14:paraId="23D6DB7F" w14:textId="77777777"/>
          <w:p w:rsidRPr="00D4409A" w:rsidR="004C788F" w:rsidP="001E2432" w:rsidRDefault="004C788F" w14:paraId="1E9D19C8" w14:textId="77777777"/>
          <w:p w:rsidRPr="00D4409A" w:rsidR="004C788F" w:rsidP="001E2432" w:rsidRDefault="004C788F" w14:paraId="7A722C53" w14:textId="77777777"/>
          <w:p w:rsidRPr="00D4409A" w:rsidR="00FC6055" w:rsidP="001E2432" w:rsidRDefault="00FC6055" w14:paraId="62C1252F" w14:textId="77777777"/>
          <w:p w:rsidR="00CF65EB" w:rsidP="001E2432" w:rsidRDefault="00CF65EB" w14:paraId="4029854E" w14:textId="77777777"/>
          <w:p w:rsidRPr="00D4409A" w:rsidR="00D4409A" w:rsidP="001E2432" w:rsidRDefault="00D4409A" w14:paraId="7471E343" w14:textId="304E1FDF"/>
        </w:tc>
      </w:tr>
    </w:tbl>
    <w:p w:rsidRPr="00D4409A" w:rsidR="00FC6055" w:rsidP="00FC6055" w:rsidRDefault="00FC6055" w14:paraId="3D96DC50" w14:textId="77777777"/>
    <w:p w:rsidR="00332390" w:rsidP="40B0F99E" w:rsidRDefault="00332390" w14:paraId="4FF36902" w14:textId="77777777">
      <w:pPr>
        <w:widowControl w:val="0"/>
        <w:shd w:val="clear" w:color="auto" w:fill="FFFFFF" w:themeFill="background1"/>
        <w:spacing w:before="200" w:line="216" w:lineRule="auto"/>
        <w:rPr>
          <w:sz w:val="24"/>
          <w:szCs w:val="24"/>
        </w:rPr>
      </w:pPr>
    </w:p>
    <w:p w:rsidR="00332390" w:rsidP="40B0F99E" w:rsidRDefault="40B0F99E" w14:paraId="5DEB9A4B" w14:textId="77777777">
      <w:pPr>
        <w:widowControl w:val="0"/>
        <w:shd w:val="clear" w:color="auto" w:fill="FFFFFF" w:themeFill="background1"/>
        <w:spacing w:before="200" w:line="216" w:lineRule="auto"/>
        <w:rPr>
          <w:sz w:val="24"/>
          <w:szCs w:val="24"/>
        </w:rPr>
      </w:pPr>
      <w:r w:rsidRPr="40B0F99E">
        <w:rPr>
          <w:sz w:val="24"/>
          <w:szCs w:val="24"/>
        </w:rPr>
        <w:t xml:space="preserve">  </w:t>
      </w:r>
    </w:p>
    <w:p w:rsidR="00332390" w:rsidP="40B0F99E" w:rsidRDefault="00332390" w14:paraId="7C66821A" w14:textId="77777777">
      <w:pPr>
        <w:widowControl w:val="0"/>
        <w:shd w:val="clear" w:color="auto" w:fill="FFFFFF" w:themeFill="background1"/>
        <w:spacing w:before="200" w:line="216" w:lineRule="auto"/>
        <w:rPr>
          <w:sz w:val="24"/>
          <w:szCs w:val="24"/>
        </w:rPr>
      </w:pPr>
    </w:p>
    <w:p w:rsidR="00332390" w:rsidP="40B0F99E" w:rsidRDefault="00332390" w14:paraId="6F2FA676" w14:textId="77777777">
      <w:pPr>
        <w:widowControl w:val="0"/>
        <w:shd w:val="clear" w:color="auto" w:fill="FFFFFF" w:themeFill="background1"/>
        <w:spacing w:before="200" w:line="216" w:lineRule="auto"/>
        <w:rPr>
          <w:sz w:val="24"/>
          <w:szCs w:val="24"/>
        </w:rPr>
      </w:pPr>
    </w:p>
    <w:p w:rsidR="00332390" w:rsidP="40B0F99E" w:rsidRDefault="40B0F99E" w14:paraId="4EA4B671" w14:textId="77777777">
      <w:pPr>
        <w:widowControl w:val="0"/>
        <w:shd w:val="clear" w:color="auto" w:fill="FFFFFF" w:themeFill="background1"/>
        <w:spacing w:before="200" w:line="216" w:lineRule="auto"/>
        <w:rPr>
          <w:sz w:val="24"/>
          <w:szCs w:val="24"/>
        </w:rPr>
      </w:pPr>
      <w:r w:rsidRPr="40B0F99E">
        <w:rPr>
          <w:sz w:val="24"/>
          <w:szCs w:val="24"/>
        </w:rPr>
        <w:t xml:space="preserve"> </w:t>
      </w:r>
    </w:p>
    <w:p w:rsidR="00332390" w:rsidP="40B0F99E" w:rsidRDefault="00332390" w14:paraId="3CC1508A" w14:textId="77777777">
      <w:pPr>
        <w:widowControl w:val="0"/>
        <w:shd w:val="clear" w:color="auto" w:fill="FFFFFF" w:themeFill="background1"/>
        <w:spacing w:before="200" w:line="216" w:lineRule="auto"/>
        <w:rPr>
          <w:sz w:val="52"/>
          <w:szCs w:val="52"/>
          <w:u w:val="single"/>
        </w:rPr>
      </w:pPr>
    </w:p>
    <w:p w:rsidR="00332390" w:rsidP="40B0F99E" w:rsidRDefault="00332390" w14:paraId="0917A7AB" w14:textId="77777777">
      <w:pPr>
        <w:widowControl w:val="0"/>
        <w:shd w:val="clear" w:color="auto" w:fill="FFFFFF" w:themeFill="background1"/>
        <w:spacing w:before="200" w:line="216" w:lineRule="auto"/>
        <w:rPr>
          <w:sz w:val="52"/>
          <w:szCs w:val="52"/>
          <w:u w:val="single"/>
        </w:rPr>
      </w:pPr>
    </w:p>
    <w:p w:rsidR="00B94E38" w:rsidP="40B0F99E" w:rsidRDefault="00B94E38" w14:paraId="009FED3D" w14:textId="77777777">
      <w:pPr>
        <w:widowControl w:val="0"/>
        <w:shd w:val="clear" w:color="auto" w:fill="FFFFFF" w:themeFill="background1"/>
        <w:spacing w:before="200" w:line="216" w:lineRule="auto"/>
        <w:rPr>
          <w:sz w:val="52"/>
          <w:szCs w:val="52"/>
          <w:u w:val="single"/>
        </w:rPr>
      </w:pPr>
    </w:p>
    <w:p w:rsidR="00B94E38" w:rsidP="40B0F99E" w:rsidRDefault="00B94E38" w14:paraId="13320743" w14:textId="77777777">
      <w:pPr>
        <w:widowControl w:val="0"/>
        <w:shd w:val="clear" w:color="auto" w:fill="FFFFFF" w:themeFill="background1"/>
        <w:spacing w:before="200" w:line="216" w:lineRule="auto"/>
        <w:rPr>
          <w:sz w:val="52"/>
          <w:szCs w:val="52"/>
          <w:u w:val="single"/>
        </w:rPr>
      </w:pPr>
    </w:p>
    <w:p w:rsidR="00B94E38" w:rsidP="40B0F99E" w:rsidRDefault="00B94E38" w14:paraId="0CA5FEE6" w14:textId="77777777">
      <w:pPr>
        <w:widowControl w:val="0"/>
        <w:shd w:val="clear" w:color="auto" w:fill="FFFFFF" w:themeFill="background1"/>
        <w:spacing w:before="200" w:line="216" w:lineRule="auto"/>
        <w:rPr>
          <w:sz w:val="52"/>
          <w:szCs w:val="52"/>
          <w:u w:val="single"/>
        </w:rPr>
      </w:pPr>
    </w:p>
    <w:p w:rsidR="00B94E38" w:rsidP="40B0F99E" w:rsidRDefault="00B94E38" w14:paraId="79BBFE03" w14:textId="77777777">
      <w:pPr>
        <w:widowControl w:val="0"/>
        <w:shd w:val="clear" w:color="auto" w:fill="FFFFFF" w:themeFill="background1"/>
        <w:spacing w:before="200" w:line="216" w:lineRule="auto"/>
        <w:rPr>
          <w:sz w:val="52"/>
          <w:szCs w:val="52"/>
          <w:u w:val="single"/>
        </w:rPr>
      </w:pPr>
    </w:p>
    <w:p w:rsidR="00B94E38" w:rsidP="40B0F99E" w:rsidRDefault="00B94E38" w14:paraId="4B78AEAC" w14:textId="77777777">
      <w:pPr>
        <w:widowControl w:val="0"/>
        <w:shd w:val="clear" w:color="auto" w:fill="FFFFFF" w:themeFill="background1"/>
        <w:spacing w:before="200" w:line="216" w:lineRule="auto"/>
        <w:rPr>
          <w:sz w:val="52"/>
          <w:szCs w:val="52"/>
          <w:u w:val="single"/>
        </w:rPr>
      </w:pPr>
    </w:p>
    <w:p w:rsidR="00B94E38" w:rsidP="40B0F99E" w:rsidRDefault="00B94E38" w14:paraId="5DE7790B" w14:textId="77777777">
      <w:pPr>
        <w:widowControl w:val="0"/>
        <w:shd w:val="clear" w:color="auto" w:fill="FFFFFF" w:themeFill="background1"/>
        <w:spacing w:before="200" w:line="216" w:lineRule="auto"/>
        <w:rPr>
          <w:sz w:val="52"/>
          <w:szCs w:val="52"/>
          <w:u w:val="single"/>
        </w:rPr>
      </w:pPr>
    </w:p>
    <w:p w:rsidR="00B94E38" w:rsidP="40B0F99E" w:rsidRDefault="00B94E38" w14:paraId="7C020B8D" w14:textId="77777777">
      <w:pPr>
        <w:widowControl w:val="0"/>
        <w:shd w:val="clear" w:color="auto" w:fill="FFFFFF" w:themeFill="background1"/>
        <w:spacing w:before="200" w:line="216" w:lineRule="auto"/>
        <w:rPr>
          <w:sz w:val="52"/>
          <w:szCs w:val="52"/>
          <w:u w:val="single"/>
        </w:rPr>
      </w:pPr>
    </w:p>
    <w:p w:rsidR="00B94E38" w:rsidP="40B0F99E" w:rsidRDefault="00B94E38" w14:paraId="18D5AD5E" w14:textId="77777777">
      <w:pPr>
        <w:widowControl w:val="0"/>
        <w:shd w:val="clear" w:color="auto" w:fill="FFFFFF" w:themeFill="background1"/>
        <w:spacing w:before="200" w:line="216" w:lineRule="auto"/>
        <w:rPr>
          <w:sz w:val="52"/>
          <w:szCs w:val="52"/>
          <w:u w:val="single"/>
        </w:rPr>
      </w:pPr>
    </w:p>
    <w:p w:rsidR="00B94E38" w:rsidP="40B0F99E" w:rsidRDefault="00B94E38" w14:paraId="458933E1" w14:textId="77777777">
      <w:pPr>
        <w:widowControl w:val="0"/>
        <w:shd w:val="clear" w:color="auto" w:fill="FFFFFF" w:themeFill="background1"/>
        <w:spacing w:before="200" w:line="216" w:lineRule="auto"/>
        <w:rPr>
          <w:sz w:val="52"/>
          <w:szCs w:val="52"/>
          <w:u w:val="single"/>
        </w:rPr>
      </w:pPr>
    </w:p>
    <w:p w:rsidR="003A4AA7" w:rsidP="003A4AA7" w:rsidRDefault="008C03EE" w14:paraId="3900919B" w14:textId="4E6F2204">
      <w:pPr>
        <w:tabs>
          <w:tab w:val="left" w:pos="3470"/>
        </w:tabs>
      </w:pPr>
      <w:r w:rsidRPr="005A5DE8">
        <w:rPr>
          <w:noProof/>
        </w:rPr>
        <w:drawing>
          <wp:anchor distT="0" distB="0" distL="114300" distR="114300" simplePos="0" relativeHeight="251658251" behindDoc="1" locked="0" layoutInCell="1" allowOverlap="1" wp14:anchorId="6DCBBFFD" wp14:editId="6E7F5B5F">
            <wp:simplePos x="0" y="0"/>
            <wp:positionH relativeFrom="column">
              <wp:posOffset>2387899</wp:posOffset>
            </wp:positionH>
            <wp:positionV relativeFrom="paragraph">
              <wp:posOffset>157928</wp:posOffset>
            </wp:positionV>
            <wp:extent cx="867410" cy="882650"/>
            <wp:effectExtent l="0" t="0" r="0" b="6350"/>
            <wp:wrapTight wrapText="bothSides">
              <wp:wrapPolygon edited="0">
                <wp:start x="0" y="0"/>
                <wp:lineTo x="0" y="21445"/>
                <wp:lineTo x="21189" y="21445"/>
                <wp:lineTo x="21189" y="0"/>
                <wp:lineTo x="0" y="0"/>
              </wp:wrapPolygon>
            </wp:wrapTight>
            <wp:docPr id="15" name="Picture 15"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Logo, company name&#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867410" cy="882650"/>
                    </a:xfrm>
                    <a:prstGeom prst="rect">
                      <a:avLst/>
                    </a:prstGeom>
                  </pic:spPr>
                </pic:pic>
              </a:graphicData>
            </a:graphic>
            <wp14:sizeRelH relativeFrom="page">
              <wp14:pctWidth>0</wp14:pctWidth>
            </wp14:sizeRelH>
            <wp14:sizeRelV relativeFrom="page">
              <wp14:pctHeight>0</wp14:pctHeight>
            </wp14:sizeRelV>
          </wp:anchor>
        </w:drawing>
      </w:r>
    </w:p>
    <w:p w:rsidR="003A4AA7" w:rsidP="003A4AA7" w:rsidRDefault="008C03EE" w14:paraId="65DEC125" w14:textId="3F5C526F">
      <w:pPr>
        <w:tabs>
          <w:tab w:val="left" w:pos="3470"/>
        </w:tabs>
        <w:rPr>
          <w:b/>
          <w:bCs/>
        </w:rPr>
      </w:pPr>
      <w:r w:rsidRPr="00797631">
        <w:rPr>
          <w:noProof/>
        </w:rPr>
        <w:drawing>
          <wp:anchor distT="0" distB="0" distL="114300" distR="114300" simplePos="0" relativeHeight="251658250" behindDoc="1" locked="0" layoutInCell="1" allowOverlap="1" wp14:anchorId="178B0566" wp14:editId="26E13B28">
            <wp:simplePos x="0" y="0"/>
            <wp:positionH relativeFrom="column">
              <wp:posOffset>1097915</wp:posOffset>
            </wp:positionH>
            <wp:positionV relativeFrom="paragraph">
              <wp:posOffset>11430</wp:posOffset>
            </wp:positionV>
            <wp:extent cx="1097915" cy="886460"/>
            <wp:effectExtent l="0" t="0" r="0" b="2540"/>
            <wp:wrapTight wrapText="bothSides">
              <wp:wrapPolygon edited="0">
                <wp:start x="3248" y="0"/>
                <wp:lineTo x="0" y="1857"/>
                <wp:lineTo x="0" y="13616"/>
                <wp:lineTo x="5997" y="21352"/>
                <wp:lineTo x="7246" y="21352"/>
                <wp:lineTo x="12743" y="14854"/>
                <wp:lineTo x="13742" y="10521"/>
                <wp:lineTo x="15491" y="9903"/>
                <wp:lineTo x="19988" y="6189"/>
                <wp:lineTo x="19739" y="4951"/>
                <wp:lineTo x="21238" y="2785"/>
                <wp:lineTo x="21238" y="1547"/>
                <wp:lineTo x="18739" y="0"/>
                <wp:lineTo x="3248" y="0"/>
              </wp:wrapPolygon>
            </wp:wrapTight>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1097915" cy="886460"/>
                    </a:xfrm>
                    <a:prstGeom prst="rect">
                      <a:avLst/>
                    </a:prstGeom>
                  </pic:spPr>
                </pic:pic>
              </a:graphicData>
            </a:graphic>
            <wp14:sizeRelH relativeFrom="page">
              <wp14:pctWidth>0</wp14:pctWidth>
            </wp14:sizeRelH>
            <wp14:sizeRelV relativeFrom="page">
              <wp14:pctHeight>0</wp14:pctHeight>
            </wp14:sizeRelV>
          </wp:anchor>
        </w:drawing>
      </w:r>
      <w:r w:rsidRPr="003465B4" w:rsidR="003A4AA7">
        <w:rPr>
          <w:noProof/>
        </w:rPr>
        <w:drawing>
          <wp:anchor distT="0" distB="0" distL="114300" distR="114300" simplePos="0" relativeHeight="251658246" behindDoc="1" locked="0" layoutInCell="1" allowOverlap="1" wp14:anchorId="32A648B9" wp14:editId="3040AD30">
            <wp:simplePos x="0" y="0"/>
            <wp:positionH relativeFrom="margin">
              <wp:posOffset>4358640</wp:posOffset>
            </wp:positionH>
            <wp:positionV relativeFrom="paragraph">
              <wp:posOffset>53975</wp:posOffset>
            </wp:positionV>
            <wp:extent cx="1518285" cy="798830"/>
            <wp:effectExtent l="0" t="0" r="5715" b="1270"/>
            <wp:wrapTight wrapText="bothSides">
              <wp:wrapPolygon edited="0">
                <wp:start x="0" y="0"/>
                <wp:lineTo x="0" y="21119"/>
                <wp:lineTo x="21410" y="21119"/>
                <wp:lineTo x="21410" y="0"/>
                <wp:lineTo x="0" y="0"/>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518285" cy="7988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D7B45" w:rsidR="003A4AA7">
        <w:rPr>
          <w:noProof/>
        </w:rPr>
        <mc:AlternateContent>
          <mc:Choice Requires="wps">
            <w:drawing>
              <wp:anchor distT="45720" distB="45720" distL="114300" distR="114300" simplePos="0" relativeHeight="251658248" behindDoc="0" locked="0" layoutInCell="1" allowOverlap="1" wp14:anchorId="3C40C4F5" wp14:editId="1BD0BF87">
                <wp:simplePos x="0" y="0"/>
                <wp:positionH relativeFrom="column">
                  <wp:posOffset>4324350</wp:posOffset>
                </wp:positionH>
                <wp:positionV relativeFrom="paragraph">
                  <wp:posOffset>869315</wp:posOffset>
                </wp:positionV>
                <wp:extent cx="2076450" cy="552450"/>
                <wp:effectExtent l="0" t="0" r="0" b="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6450" cy="552450"/>
                        </a:xfrm>
                        <a:prstGeom prst="rect">
                          <a:avLst/>
                        </a:prstGeom>
                        <a:solidFill>
                          <a:srgbClr val="FFFFFF"/>
                        </a:solidFill>
                        <a:ln w="9525">
                          <a:noFill/>
                          <a:miter lim="800000"/>
                          <a:headEnd/>
                          <a:tailEnd/>
                        </a:ln>
                      </wps:spPr>
                      <wps:txbx>
                        <w:txbxContent>
                          <w:p w:rsidR="003A4AA7" w:rsidP="003A4AA7" w:rsidRDefault="003A4AA7" w14:paraId="36E40EE6" w14:textId="77777777">
                            <w:pPr>
                              <w:rPr>
                                <w:sz w:val="20"/>
                                <w:szCs w:val="20"/>
                              </w:rPr>
                            </w:pPr>
                            <w:r>
                              <w:rPr>
                                <w:sz w:val="20"/>
                                <w:szCs w:val="20"/>
                              </w:rPr>
                              <w:t xml:space="preserve">This programme is funded by </w:t>
                            </w:r>
                          </w:p>
                          <w:p w:rsidRPr="005F276F" w:rsidR="003A4AA7" w:rsidP="003A4AA7" w:rsidRDefault="003A4AA7" w14:paraId="661C5017" w14:textId="77777777">
                            <w:pPr>
                              <w:rPr>
                                <w:sz w:val="20"/>
                                <w:szCs w:val="20"/>
                              </w:rPr>
                            </w:pPr>
                            <w:r>
                              <w:rPr>
                                <w:sz w:val="20"/>
                                <w:szCs w:val="20"/>
                              </w:rPr>
                              <w:t>the Department for Education</w:t>
                            </w:r>
                            <w:r w:rsidRPr="005F276F">
                              <w:rPr>
                                <w:sz w:val="20"/>
                                <w:szCs w:val="20"/>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6DDEDAD9">
              <v:shape id="_x0000_s1030" style="position:absolute;margin-left:340.5pt;margin-top:68.45pt;width:163.5pt;height:43.5pt;z-index:2516582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" w14:anchorId="3C40C4F5">
                <v:textbox>
                  <w:txbxContent>
                    <w:p w:rsidR="003A4AA7" w:rsidP="003A4AA7" w:rsidRDefault="003A4AA7" w14:paraId="0840CDC4" w14:textId="77777777">
                      <w:pPr>
                        <w:rPr>
                          <w:sz w:val="20"/>
                          <w:szCs w:val="20"/>
                        </w:rPr>
                      </w:pPr>
                      <w:r>
                        <w:rPr>
                          <w:sz w:val="20"/>
                          <w:szCs w:val="20"/>
                        </w:rPr>
                        <w:t xml:space="preserve">This programme is funded by </w:t>
                      </w:r>
                    </w:p>
                    <w:p w:rsidRPr="005F276F" w:rsidR="003A4AA7" w:rsidP="003A4AA7" w:rsidRDefault="003A4AA7" w14:paraId="66480571" w14:textId="77777777">
                      <w:pPr>
                        <w:rPr>
                          <w:sz w:val="20"/>
                          <w:szCs w:val="20"/>
                        </w:rPr>
                      </w:pPr>
                      <w:r>
                        <w:rPr>
                          <w:sz w:val="20"/>
                          <w:szCs w:val="20"/>
                        </w:rPr>
                        <w:t>the Department for Education</w:t>
                      </w:r>
                      <w:r w:rsidRPr="005F276F">
                        <w:rPr>
                          <w:sz w:val="20"/>
                          <w:szCs w:val="20"/>
                        </w:rPr>
                        <w:t xml:space="preserve"> </w:t>
                      </w:r>
                    </w:p>
                  </w:txbxContent>
                </v:textbox>
                <w10:wrap type="square"/>
              </v:shape>
            </w:pict>
          </mc:Fallback>
        </mc:AlternateContent>
      </w:r>
      <w:r w:rsidRPr="009D7B45" w:rsidR="003A4AA7">
        <w:rPr>
          <w:b/>
          <w:bCs/>
          <w:noProof/>
        </w:rPr>
        <mc:AlternateContent>
          <mc:Choice Requires="wps">
            <w:drawing>
              <wp:anchor distT="45720" distB="45720" distL="114300" distR="114300" simplePos="0" relativeHeight="251658249" behindDoc="0" locked="0" layoutInCell="1" allowOverlap="1" wp14:anchorId="32504D53" wp14:editId="4DB3343B">
                <wp:simplePos x="0" y="0"/>
                <wp:positionH relativeFrom="column">
                  <wp:posOffset>3352800</wp:posOffset>
                </wp:positionH>
                <wp:positionV relativeFrom="paragraph">
                  <wp:posOffset>13335</wp:posOffset>
                </wp:positionV>
                <wp:extent cx="1047750" cy="514350"/>
                <wp:effectExtent l="0" t="0" r="0" b="0"/>
                <wp:wrapSquare wrapText="bothSides"/>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514350"/>
                        </a:xfrm>
                        <a:prstGeom prst="rect">
                          <a:avLst/>
                        </a:prstGeom>
                        <a:solidFill>
                          <a:srgbClr val="FFFFFF"/>
                        </a:solidFill>
                        <a:ln w="9525">
                          <a:noFill/>
                          <a:miter lim="800000"/>
                          <a:headEnd/>
                          <a:tailEnd/>
                        </a:ln>
                      </wps:spPr>
                      <wps:txbx>
                        <w:txbxContent>
                          <w:p w:rsidRPr="009D7B45" w:rsidR="003A4AA7" w:rsidP="003A4AA7" w:rsidRDefault="003A4AA7" w14:paraId="67396795" w14:textId="77777777">
                            <w:pPr>
                              <w:rPr>
                                <w:b/>
                                <w:bCs/>
                              </w:rPr>
                            </w:pPr>
                            <w:r w:rsidRPr="009D7B45">
                              <w:rPr>
                                <w:b/>
                                <w:bCs/>
                              </w:rPr>
                              <w:t>FUNDED BY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2C03A7D6">
              <v:shape id="Text Box 14" style="position:absolute;margin-left:264pt;margin-top:1.05pt;width:82.5pt;height:40.5pt;z-index:25165824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spid="_x0000_s1031"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" w14:anchorId="32504D53">
                <v:textbox>
                  <w:txbxContent>
                    <w:p w:rsidRPr="009D7B45" w:rsidR="003A4AA7" w:rsidP="003A4AA7" w:rsidRDefault="003A4AA7" w14:paraId="3DC143D7" w14:textId="77777777">
                      <w:pPr>
                        <w:rPr>
                          <w:b/>
                          <w:bCs/>
                        </w:rPr>
                      </w:pPr>
                      <w:r w:rsidRPr="009D7B45">
                        <w:rPr>
                          <w:b/>
                          <w:bCs/>
                        </w:rPr>
                        <w:t>FUNDED BY</w:t>
                      </w:r>
                    </w:p>
                  </w:txbxContent>
                </v:textbox>
                <w10:wrap type="square"/>
              </v:shape>
            </w:pict>
          </mc:Fallback>
        </mc:AlternateContent>
      </w:r>
      <w:r w:rsidRPr="009D7B45" w:rsidR="003A4AA7">
        <w:rPr>
          <w:b/>
          <w:bCs/>
        </w:rPr>
        <w:t>PRODUCED</w:t>
      </w:r>
    </w:p>
    <w:p w:rsidRPr="008E3CFF" w:rsidR="003A4AA7" w:rsidP="003A4AA7" w:rsidRDefault="003A4AA7" w14:paraId="2DA4A07A" w14:textId="32D563A4">
      <w:pPr>
        <w:tabs>
          <w:tab w:val="left" w:pos="3470"/>
        </w:tabs>
        <w:rPr>
          <w:b/>
          <w:bCs/>
        </w:rPr>
      </w:pPr>
      <w:r w:rsidRPr="009D7B45">
        <w:rPr>
          <w:b/>
          <w:bCs/>
        </w:rPr>
        <w:t>BY</w:t>
      </w:r>
      <w:r>
        <w:rPr>
          <w:b/>
          <w:bCs/>
        </w:rPr>
        <w:t xml:space="preserve">  </w:t>
      </w:r>
      <w:r w:rsidRPr="009D7B45">
        <w:rPr>
          <w:b/>
          <w:bCs/>
        </w:rPr>
        <w:t xml:space="preserve">                                                                               </w:t>
      </w:r>
    </w:p>
    <w:p w:rsidRPr="003223E8" w:rsidR="003A4AA7" w:rsidP="003A4AA7" w:rsidRDefault="003A4AA7" w14:paraId="1FAD41B6" w14:textId="5EB4249B">
      <w:pPr>
        <w:rPr>
          <w:b/>
          <w:bCs/>
        </w:rPr>
      </w:pPr>
    </w:p>
    <w:p w:rsidR="003A4AA7" w:rsidP="003A4AA7" w:rsidRDefault="003A4AA7" w14:paraId="54BEB157" w14:textId="281BC199"/>
    <w:p w:rsidR="00332390" w:rsidP="003A4AA7" w:rsidRDefault="008C03EE" w14:paraId="0000008E" w14:textId="4BDECA0C" w14:noSpellErr="1">
      <w:pPr>
        <w:widowControl w:val="0"/>
        <w:spacing w:before="200" w:line="216" w:lineRule="auto"/>
        <w:rPr>
          <w:sz w:val="24"/>
          <w:szCs w:val="24"/>
        </w:rPr>
      </w:pPr>
      <w:r w:rsidRPr="009D7B45">
        <w:rPr>
          <w:noProof/>
        </w:rPr>
        <mc:AlternateContent>
          <mc:Choice Requires="wps">
            <w:drawing>
              <wp:anchor distT="45720" distB="45720" distL="114300" distR="114300" simplePos="0" relativeHeight="251658247" behindDoc="0" locked="0" layoutInCell="1" allowOverlap="1" wp14:anchorId="6EE7956C" wp14:editId="01864B56">
                <wp:simplePos x="0" y="0"/>
                <wp:positionH relativeFrom="column">
                  <wp:posOffset>1032510</wp:posOffset>
                </wp:positionH>
                <wp:positionV relativeFrom="paragraph">
                  <wp:posOffset>169545</wp:posOffset>
                </wp:positionV>
                <wp:extent cx="2430780" cy="795655"/>
                <wp:effectExtent l="0" t="0" r="0" b="4445"/>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0780" cy="795655"/>
                        </a:xfrm>
                        <a:prstGeom prst="rect">
                          <a:avLst/>
                        </a:prstGeom>
                        <a:solidFill>
                          <a:srgbClr val="FFFFFF"/>
                        </a:solidFill>
                        <a:ln w="9525">
                          <a:noFill/>
                          <a:miter lim="800000"/>
                          <a:headEnd/>
                          <a:tailEnd/>
                        </a:ln>
                      </wps:spPr>
                      <wps:txbx>
                        <w:txbxContent>
                          <w:p w:rsidRPr="005F276F" w:rsidR="003A4AA7" w:rsidP="003A4AA7" w:rsidRDefault="003A4AA7" w14:paraId="780BB982" w14:textId="77777777">
                            <w:pPr>
                              <w:rPr>
                                <w:sz w:val="20"/>
                                <w:szCs w:val="20"/>
                              </w:rPr>
                            </w:pPr>
                            <w:r>
                              <w:rPr>
                                <w:sz w:val="20"/>
                                <w:szCs w:val="20"/>
                              </w:rPr>
                              <w:t>Bolton College and Thorpe St Andrew School and Sixth Form</w:t>
                            </w:r>
                            <w:r w:rsidRPr="005F276F">
                              <w:rPr>
                                <w:sz w:val="20"/>
                                <w:szCs w:val="20"/>
                              </w:rPr>
                              <w:t xml:space="preserve"> ha</w:t>
                            </w:r>
                            <w:r>
                              <w:rPr>
                                <w:sz w:val="20"/>
                                <w:szCs w:val="20"/>
                              </w:rPr>
                              <w:t>ve</w:t>
                            </w:r>
                            <w:r w:rsidRPr="005F276F">
                              <w:rPr>
                                <w:sz w:val="20"/>
                                <w:szCs w:val="20"/>
                              </w:rPr>
                              <w:t xml:space="preserve"> produced this resource on behalf of the Education and Training Foundation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22DAB74B">
              <v:shape id="_x0000_s1032" style="position:absolute;margin-left:81.3pt;margin-top:13.35pt;width:191.4pt;height:62.65pt;z-index:251658247;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" w14:anchorId="6EE7956C">
                <v:textbox>
                  <w:txbxContent>
                    <w:p w:rsidRPr="005F276F" w:rsidR="003A4AA7" w:rsidP="003A4AA7" w:rsidRDefault="003A4AA7" w14:paraId="201043FB" w14:textId="77777777">
                      <w:pPr>
                        <w:rPr>
                          <w:sz w:val="20"/>
                          <w:szCs w:val="20"/>
                        </w:rPr>
                      </w:pPr>
                      <w:r>
                        <w:rPr>
                          <w:sz w:val="20"/>
                          <w:szCs w:val="20"/>
                        </w:rPr>
                        <w:t>Bolton College and Thorpe St Andrew School and Sixth Form</w:t>
                      </w:r>
                      <w:r w:rsidRPr="005F276F">
                        <w:rPr>
                          <w:sz w:val="20"/>
                          <w:szCs w:val="20"/>
                        </w:rPr>
                        <w:t xml:space="preserve"> ha</w:t>
                      </w:r>
                      <w:r>
                        <w:rPr>
                          <w:sz w:val="20"/>
                          <w:szCs w:val="20"/>
                        </w:rPr>
                        <w:t>ve</w:t>
                      </w:r>
                      <w:r w:rsidRPr="005F276F">
                        <w:rPr>
                          <w:sz w:val="20"/>
                          <w:szCs w:val="20"/>
                        </w:rPr>
                        <w:t xml:space="preserve"> produced this resource on behalf of the Education and Training Foundation </w:t>
                      </w:r>
                    </w:p>
                  </w:txbxContent>
                </v:textbox>
                <w10:wrap type="square"/>
              </v:shape>
            </w:pict>
          </mc:Fallback>
        </mc:AlternateContent>
      </w:r>
    </w:p>
    <w:sectPr w:rsidR="00332390">
      <w:footerReference w:type="default" r:id="rId23"/>
      <w:pgSz w:w="11909" w:h="16834" w:orient="portrait"/>
      <w:pgMar w:top="1440" w:right="1440" w:bottom="1440" w:left="1440" w:header="720" w:footer="720" w:gutter="0"/>
      <w:pgNumType w:start="1"/>
      <w:cols w:space="720"/>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1438A2" w:rsidRDefault="001438A2" w14:paraId="48DB5A46" w14:textId="77777777">
      <w:pPr>
        <w:spacing w:line="240" w:lineRule="auto"/>
      </w:pPr>
      <w:r>
        <w:separator/>
      </w:r>
    </w:p>
  </w:endnote>
  <w:endnote w:type="continuationSeparator" w:id="0">
    <w:p w:rsidR="001438A2" w:rsidRDefault="001438A2" w14:paraId="33A35F33" w14:textId="77777777">
      <w:pPr>
        <w:spacing w:line="240" w:lineRule="auto"/>
      </w:pPr>
      <w:r>
        <w:continuationSeparator/>
      </w:r>
    </w:p>
  </w:endnote>
  <w:endnote w:type="continuationNotice" w:id="1">
    <w:p w:rsidR="001438A2" w:rsidRDefault="001438A2" w14:paraId="02BB0694" w14:textId="7777777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332390" w:rsidRDefault="00332390" w14:paraId="0000008F" w14:textId="7777777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1438A2" w:rsidRDefault="001438A2" w14:paraId="5B006599" w14:textId="77777777">
      <w:pPr>
        <w:spacing w:line="240" w:lineRule="auto"/>
      </w:pPr>
      <w:r>
        <w:separator/>
      </w:r>
    </w:p>
  </w:footnote>
  <w:footnote w:type="continuationSeparator" w:id="0">
    <w:p w:rsidR="001438A2" w:rsidRDefault="001438A2" w14:paraId="63550D10" w14:textId="77777777">
      <w:pPr>
        <w:spacing w:line="240" w:lineRule="auto"/>
      </w:pPr>
      <w:r>
        <w:continuationSeparator/>
      </w:r>
    </w:p>
  </w:footnote>
  <w:footnote w:type="continuationNotice" w:id="1">
    <w:p w:rsidR="001438A2" w:rsidRDefault="001438A2" w14:paraId="31B42A73" w14:textId="77777777">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1D3F42"/>
    <w:multiLevelType w:val="multilevel"/>
    <w:tmpl w:val="134A81AA"/>
    <w:lvl w:ilvl="0">
      <w:start w:val="1"/>
      <w:numFmt w:val="bullet"/>
      <w:lvlText w:val=""/>
      <w:lvlJc w:val="left"/>
      <w:pPr>
        <w:ind w:left="360" w:hanging="360"/>
      </w:pPr>
      <w:rPr>
        <w:rFonts w:hint="default" w:ascii="Symbol" w:hAnsi="Symbol"/>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1" w15:restartNumberingAfterBreak="0">
    <w:nsid w:val="15F33292"/>
    <w:multiLevelType w:val="hybridMultilevel"/>
    <w:tmpl w:val="9A9E2846"/>
    <w:lvl w:ilvl="0" w:tplc="793C790C">
      <w:start w:val="4"/>
      <w:numFmt w:val="bullet"/>
      <w:lvlText w:val="-"/>
      <w:lvlJc w:val="left"/>
      <w:pPr>
        <w:ind w:left="720" w:hanging="360"/>
      </w:pPr>
      <w:rPr>
        <w:rFonts w:hint="default" w:ascii="Arial" w:hAnsi="Arial" w:cs="Arial" w:eastAsiaTheme="minorHAnsi"/>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 w15:restartNumberingAfterBreak="0">
    <w:nsid w:val="2375BA30"/>
    <w:multiLevelType w:val="hybridMultilevel"/>
    <w:tmpl w:val="50309EA0"/>
    <w:lvl w:ilvl="0" w:tplc="F2623060">
      <w:start w:val="1"/>
      <w:numFmt w:val="decimal"/>
      <w:lvlText w:val="%1."/>
      <w:lvlJc w:val="left"/>
      <w:pPr>
        <w:ind w:left="720" w:hanging="360"/>
      </w:pPr>
    </w:lvl>
    <w:lvl w:ilvl="1" w:tplc="36CEEBD0">
      <w:start w:val="1"/>
      <w:numFmt w:val="lowerLetter"/>
      <w:lvlText w:val="%2."/>
      <w:lvlJc w:val="left"/>
      <w:pPr>
        <w:ind w:left="1440" w:hanging="360"/>
      </w:pPr>
    </w:lvl>
    <w:lvl w:ilvl="2" w:tplc="187EF778">
      <w:start w:val="1"/>
      <w:numFmt w:val="lowerRoman"/>
      <w:lvlText w:val="%3."/>
      <w:lvlJc w:val="right"/>
      <w:pPr>
        <w:ind w:left="2160" w:hanging="180"/>
      </w:pPr>
    </w:lvl>
    <w:lvl w:ilvl="3" w:tplc="52F6148E">
      <w:start w:val="1"/>
      <w:numFmt w:val="decimal"/>
      <w:lvlText w:val="%4."/>
      <w:lvlJc w:val="left"/>
      <w:pPr>
        <w:ind w:left="2880" w:hanging="360"/>
      </w:pPr>
    </w:lvl>
    <w:lvl w:ilvl="4" w:tplc="E5BCF7CE">
      <w:start w:val="1"/>
      <w:numFmt w:val="lowerLetter"/>
      <w:lvlText w:val="%5."/>
      <w:lvlJc w:val="left"/>
      <w:pPr>
        <w:ind w:left="3600" w:hanging="360"/>
      </w:pPr>
    </w:lvl>
    <w:lvl w:ilvl="5" w:tplc="552CCBC8">
      <w:start w:val="1"/>
      <w:numFmt w:val="lowerRoman"/>
      <w:lvlText w:val="%6."/>
      <w:lvlJc w:val="right"/>
      <w:pPr>
        <w:ind w:left="4320" w:hanging="180"/>
      </w:pPr>
    </w:lvl>
    <w:lvl w:ilvl="6" w:tplc="680026EC">
      <w:start w:val="1"/>
      <w:numFmt w:val="decimal"/>
      <w:lvlText w:val="%7."/>
      <w:lvlJc w:val="left"/>
      <w:pPr>
        <w:ind w:left="5040" w:hanging="360"/>
      </w:pPr>
    </w:lvl>
    <w:lvl w:ilvl="7" w:tplc="A87ABBFA">
      <w:start w:val="1"/>
      <w:numFmt w:val="lowerLetter"/>
      <w:lvlText w:val="%8."/>
      <w:lvlJc w:val="left"/>
      <w:pPr>
        <w:ind w:left="5760" w:hanging="360"/>
      </w:pPr>
    </w:lvl>
    <w:lvl w:ilvl="8" w:tplc="15641AF6">
      <w:start w:val="1"/>
      <w:numFmt w:val="lowerRoman"/>
      <w:lvlText w:val="%9."/>
      <w:lvlJc w:val="right"/>
      <w:pPr>
        <w:ind w:left="6480" w:hanging="180"/>
      </w:pPr>
    </w:lvl>
  </w:abstractNum>
  <w:abstractNum w:abstractNumId="3" w15:restartNumberingAfterBreak="0">
    <w:nsid w:val="3308D695"/>
    <w:multiLevelType w:val="multilevel"/>
    <w:tmpl w:val="8E8C1F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490C0FD3"/>
    <w:multiLevelType w:val="multilevel"/>
    <w:tmpl w:val="8ADA62DC"/>
    <w:lvl w:ilvl="0">
      <w:start w:val="1"/>
      <w:numFmt w:val="bullet"/>
      <w:lvlText w:val=""/>
      <w:lvlJc w:val="left"/>
      <w:pPr>
        <w:ind w:left="720" w:hanging="360"/>
      </w:pPr>
      <w:rPr>
        <w:rFonts w:hint="default" w:ascii="Wingdings" w:hAnsi="Wingding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4B205CDA"/>
    <w:multiLevelType w:val="hybridMultilevel"/>
    <w:tmpl w:val="342850D0"/>
    <w:lvl w:ilvl="0" w:tplc="6EE6EA7A">
      <w:numFmt w:val="bullet"/>
      <w:lvlText w:val="•"/>
      <w:lvlJc w:val="left"/>
      <w:pPr>
        <w:ind w:left="720" w:hanging="360"/>
      </w:pPr>
      <w:rPr>
        <w:rFonts w:hint="default" w:ascii="Arial" w:hAnsi="Arial" w:eastAsia="Arial" w:cs="Aria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6" w15:restartNumberingAfterBreak="0">
    <w:nsid w:val="4DAA2E4F"/>
    <w:multiLevelType w:val="hybridMultilevel"/>
    <w:tmpl w:val="CB8A21EE"/>
    <w:lvl w:ilvl="0" w:tplc="80A85456">
      <w:start w:val="1"/>
      <w:numFmt w:val="lowerLetter"/>
      <w:lvlText w:val="%1)"/>
      <w:lvlJc w:val="left"/>
      <w:pPr>
        <w:ind w:left="720" w:hanging="360"/>
      </w:pPr>
      <w:rPr>
        <w:rFonts w:hint="default"/>
        <w:i/>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579F460F"/>
    <w:multiLevelType w:val="hybridMultilevel"/>
    <w:tmpl w:val="DF708FC2"/>
    <w:lvl w:ilvl="0" w:tplc="793C790C">
      <w:start w:val="4"/>
      <w:numFmt w:val="bullet"/>
      <w:lvlText w:val="-"/>
      <w:lvlJc w:val="left"/>
      <w:pPr>
        <w:ind w:left="360" w:hanging="360"/>
      </w:pPr>
      <w:rPr>
        <w:rFonts w:hint="default" w:ascii="Arial" w:hAnsi="Arial" w:cs="Arial" w:eastAsiaTheme="minorHAnsi"/>
      </w:rPr>
    </w:lvl>
    <w:lvl w:ilvl="1" w:tplc="FFFFFFFF" w:tentative="1">
      <w:start w:val="1"/>
      <w:numFmt w:val="bullet"/>
      <w:lvlText w:val="o"/>
      <w:lvlJc w:val="left"/>
      <w:pPr>
        <w:ind w:left="1080" w:hanging="360"/>
      </w:pPr>
      <w:rPr>
        <w:rFonts w:hint="default" w:ascii="Courier New" w:hAnsi="Courier New" w:cs="Courier New"/>
      </w:rPr>
    </w:lvl>
    <w:lvl w:ilvl="2" w:tplc="FFFFFFFF" w:tentative="1">
      <w:start w:val="1"/>
      <w:numFmt w:val="bullet"/>
      <w:lvlText w:val=""/>
      <w:lvlJc w:val="left"/>
      <w:pPr>
        <w:ind w:left="1800" w:hanging="360"/>
      </w:pPr>
      <w:rPr>
        <w:rFonts w:hint="default" w:ascii="Wingdings" w:hAnsi="Wingdings"/>
      </w:rPr>
    </w:lvl>
    <w:lvl w:ilvl="3" w:tplc="FFFFFFFF" w:tentative="1">
      <w:start w:val="1"/>
      <w:numFmt w:val="bullet"/>
      <w:lvlText w:val=""/>
      <w:lvlJc w:val="left"/>
      <w:pPr>
        <w:ind w:left="2520" w:hanging="360"/>
      </w:pPr>
      <w:rPr>
        <w:rFonts w:hint="default" w:ascii="Symbol" w:hAnsi="Symbol"/>
      </w:rPr>
    </w:lvl>
    <w:lvl w:ilvl="4" w:tplc="FFFFFFFF" w:tentative="1">
      <w:start w:val="1"/>
      <w:numFmt w:val="bullet"/>
      <w:lvlText w:val="o"/>
      <w:lvlJc w:val="left"/>
      <w:pPr>
        <w:ind w:left="3240" w:hanging="360"/>
      </w:pPr>
      <w:rPr>
        <w:rFonts w:hint="default" w:ascii="Courier New" w:hAnsi="Courier New" w:cs="Courier New"/>
      </w:rPr>
    </w:lvl>
    <w:lvl w:ilvl="5" w:tplc="FFFFFFFF" w:tentative="1">
      <w:start w:val="1"/>
      <w:numFmt w:val="bullet"/>
      <w:lvlText w:val=""/>
      <w:lvlJc w:val="left"/>
      <w:pPr>
        <w:ind w:left="3960" w:hanging="360"/>
      </w:pPr>
      <w:rPr>
        <w:rFonts w:hint="default" w:ascii="Wingdings" w:hAnsi="Wingdings"/>
      </w:rPr>
    </w:lvl>
    <w:lvl w:ilvl="6" w:tplc="FFFFFFFF" w:tentative="1">
      <w:start w:val="1"/>
      <w:numFmt w:val="bullet"/>
      <w:lvlText w:val=""/>
      <w:lvlJc w:val="left"/>
      <w:pPr>
        <w:ind w:left="4680" w:hanging="360"/>
      </w:pPr>
      <w:rPr>
        <w:rFonts w:hint="default" w:ascii="Symbol" w:hAnsi="Symbol"/>
      </w:rPr>
    </w:lvl>
    <w:lvl w:ilvl="7" w:tplc="FFFFFFFF" w:tentative="1">
      <w:start w:val="1"/>
      <w:numFmt w:val="bullet"/>
      <w:lvlText w:val="o"/>
      <w:lvlJc w:val="left"/>
      <w:pPr>
        <w:ind w:left="5400" w:hanging="360"/>
      </w:pPr>
      <w:rPr>
        <w:rFonts w:hint="default" w:ascii="Courier New" w:hAnsi="Courier New" w:cs="Courier New"/>
      </w:rPr>
    </w:lvl>
    <w:lvl w:ilvl="8" w:tplc="FFFFFFFF" w:tentative="1">
      <w:start w:val="1"/>
      <w:numFmt w:val="bullet"/>
      <w:lvlText w:val=""/>
      <w:lvlJc w:val="left"/>
      <w:pPr>
        <w:ind w:left="6120" w:hanging="360"/>
      </w:pPr>
      <w:rPr>
        <w:rFonts w:hint="default" w:ascii="Wingdings" w:hAnsi="Wingdings"/>
      </w:rPr>
    </w:lvl>
  </w:abstractNum>
  <w:abstractNum w:abstractNumId="8" w15:restartNumberingAfterBreak="0">
    <w:nsid w:val="6C0A14BF"/>
    <w:multiLevelType w:val="hybridMultilevel"/>
    <w:tmpl w:val="86CA59D8"/>
    <w:lvl w:ilvl="0" w:tplc="0CE27C48">
      <w:start w:val="1"/>
      <w:numFmt w:val="decimal"/>
      <w:lvlText w:val="%1."/>
      <w:lvlJc w:val="left"/>
      <w:pPr>
        <w:ind w:left="720" w:hanging="360"/>
      </w:pPr>
    </w:lvl>
    <w:lvl w:ilvl="1" w:tplc="4348A2EA">
      <w:start w:val="1"/>
      <w:numFmt w:val="lowerLetter"/>
      <w:lvlText w:val="%2."/>
      <w:lvlJc w:val="left"/>
      <w:pPr>
        <w:ind w:left="1440" w:hanging="360"/>
      </w:pPr>
    </w:lvl>
    <w:lvl w:ilvl="2" w:tplc="88BC3CF0">
      <w:start w:val="1"/>
      <w:numFmt w:val="lowerRoman"/>
      <w:lvlText w:val="%3."/>
      <w:lvlJc w:val="right"/>
      <w:pPr>
        <w:ind w:left="2160" w:hanging="180"/>
      </w:pPr>
    </w:lvl>
    <w:lvl w:ilvl="3" w:tplc="3760D8EC">
      <w:start w:val="1"/>
      <w:numFmt w:val="decimal"/>
      <w:lvlText w:val="%4."/>
      <w:lvlJc w:val="left"/>
      <w:pPr>
        <w:ind w:left="2880" w:hanging="360"/>
      </w:pPr>
    </w:lvl>
    <w:lvl w:ilvl="4" w:tplc="8E68AFE4">
      <w:start w:val="1"/>
      <w:numFmt w:val="lowerLetter"/>
      <w:lvlText w:val="%5."/>
      <w:lvlJc w:val="left"/>
      <w:pPr>
        <w:ind w:left="3600" w:hanging="360"/>
      </w:pPr>
    </w:lvl>
    <w:lvl w:ilvl="5" w:tplc="4DF04E8C">
      <w:start w:val="1"/>
      <w:numFmt w:val="lowerRoman"/>
      <w:lvlText w:val="%6."/>
      <w:lvlJc w:val="right"/>
      <w:pPr>
        <w:ind w:left="4320" w:hanging="180"/>
      </w:pPr>
    </w:lvl>
    <w:lvl w:ilvl="6" w:tplc="DE6C723E">
      <w:start w:val="1"/>
      <w:numFmt w:val="decimal"/>
      <w:lvlText w:val="%7."/>
      <w:lvlJc w:val="left"/>
      <w:pPr>
        <w:ind w:left="5040" w:hanging="360"/>
      </w:pPr>
    </w:lvl>
    <w:lvl w:ilvl="7" w:tplc="434288C8">
      <w:start w:val="1"/>
      <w:numFmt w:val="lowerLetter"/>
      <w:lvlText w:val="%8."/>
      <w:lvlJc w:val="left"/>
      <w:pPr>
        <w:ind w:left="5760" w:hanging="360"/>
      </w:pPr>
    </w:lvl>
    <w:lvl w:ilvl="8" w:tplc="C9986F98">
      <w:start w:val="1"/>
      <w:numFmt w:val="lowerRoman"/>
      <w:lvlText w:val="%9."/>
      <w:lvlJc w:val="right"/>
      <w:pPr>
        <w:ind w:left="6480" w:hanging="180"/>
      </w:pPr>
    </w:lvl>
  </w:abstractNum>
  <w:num w:numId="1" w16cid:durableId="493843267">
    <w:abstractNumId w:val="8"/>
  </w:num>
  <w:num w:numId="2" w16cid:durableId="1644191556">
    <w:abstractNumId w:val="2"/>
  </w:num>
  <w:num w:numId="3" w16cid:durableId="1311861906">
    <w:abstractNumId w:val="3"/>
  </w:num>
  <w:num w:numId="4" w16cid:durableId="2083093973">
    <w:abstractNumId w:val="1"/>
  </w:num>
  <w:num w:numId="5" w16cid:durableId="1961180911">
    <w:abstractNumId w:val="5"/>
  </w:num>
  <w:num w:numId="6" w16cid:durableId="1693726365">
    <w:abstractNumId w:val="7"/>
  </w:num>
  <w:num w:numId="7" w16cid:durableId="1085498025">
    <w:abstractNumId w:val="6"/>
  </w:num>
  <w:num w:numId="8" w16cid:durableId="1290236747">
    <w:abstractNumId w:val="4"/>
  </w:num>
  <w:num w:numId="9" w16cid:durableId="42605325">
    <w:abstractNumId w:val="0"/>
  </w:num>
</w:numbering>
</file>

<file path=word/people.xml><?xml version="1.0" encoding="utf-8"?>
<w15:people xmlns:mc="http://schemas.openxmlformats.org/markup-compatibility/2006" xmlns:w15="http://schemas.microsoft.com/office/word/2012/wordml" mc:Ignorable="w15"/>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val="bestFit" w:percent="163"/>
  <w:trackRevisions w:val="false"/>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2390"/>
    <w:rsid w:val="000038DF"/>
    <w:rsid w:val="0000755E"/>
    <w:rsid w:val="00013EC8"/>
    <w:rsid w:val="00015804"/>
    <w:rsid w:val="00022BA3"/>
    <w:rsid w:val="00023571"/>
    <w:rsid w:val="000358DD"/>
    <w:rsid w:val="00051B70"/>
    <w:rsid w:val="00062582"/>
    <w:rsid w:val="00071E0F"/>
    <w:rsid w:val="0008672E"/>
    <w:rsid w:val="000A425E"/>
    <w:rsid w:val="000A5F40"/>
    <w:rsid w:val="000B5AAD"/>
    <w:rsid w:val="000C5E71"/>
    <w:rsid w:val="000F5050"/>
    <w:rsid w:val="001266E5"/>
    <w:rsid w:val="00137A7F"/>
    <w:rsid w:val="00140E66"/>
    <w:rsid w:val="001438A2"/>
    <w:rsid w:val="001512C1"/>
    <w:rsid w:val="00152E12"/>
    <w:rsid w:val="001742F0"/>
    <w:rsid w:val="00181CF5"/>
    <w:rsid w:val="001B12ED"/>
    <w:rsid w:val="001C0709"/>
    <w:rsid w:val="001D78F2"/>
    <w:rsid w:val="001F1F0D"/>
    <w:rsid w:val="00214198"/>
    <w:rsid w:val="002326D7"/>
    <w:rsid w:val="002355C1"/>
    <w:rsid w:val="00236B93"/>
    <w:rsid w:val="0023799B"/>
    <w:rsid w:val="002540E5"/>
    <w:rsid w:val="00291861"/>
    <w:rsid w:val="00292079"/>
    <w:rsid w:val="0029764E"/>
    <w:rsid w:val="002A2232"/>
    <w:rsid w:val="002A2A22"/>
    <w:rsid w:val="002A4BBA"/>
    <w:rsid w:val="002C4127"/>
    <w:rsid w:val="002E410C"/>
    <w:rsid w:val="002F094B"/>
    <w:rsid w:val="002F217C"/>
    <w:rsid w:val="002F5BB0"/>
    <w:rsid w:val="002F6F97"/>
    <w:rsid w:val="003168B1"/>
    <w:rsid w:val="00326618"/>
    <w:rsid w:val="0032778E"/>
    <w:rsid w:val="00332390"/>
    <w:rsid w:val="0033734B"/>
    <w:rsid w:val="0034257A"/>
    <w:rsid w:val="003720F9"/>
    <w:rsid w:val="003A4AA7"/>
    <w:rsid w:val="003D0233"/>
    <w:rsid w:val="003E11A7"/>
    <w:rsid w:val="004239BB"/>
    <w:rsid w:val="00427614"/>
    <w:rsid w:val="00442BCA"/>
    <w:rsid w:val="0044752F"/>
    <w:rsid w:val="00451835"/>
    <w:rsid w:val="0045677F"/>
    <w:rsid w:val="00480882"/>
    <w:rsid w:val="004933AB"/>
    <w:rsid w:val="00493C08"/>
    <w:rsid w:val="004C6CF2"/>
    <w:rsid w:val="004C788F"/>
    <w:rsid w:val="004D32C9"/>
    <w:rsid w:val="004D551D"/>
    <w:rsid w:val="004F2A3A"/>
    <w:rsid w:val="004F5BD0"/>
    <w:rsid w:val="004F6B71"/>
    <w:rsid w:val="00512304"/>
    <w:rsid w:val="005158B5"/>
    <w:rsid w:val="00524625"/>
    <w:rsid w:val="00535A5E"/>
    <w:rsid w:val="005366C8"/>
    <w:rsid w:val="0055718A"/>
    <w:rsid w:val="00592F3C"/>
    <w:rsid w:val="005A3ADC"/>
    <w:rsid w:val="005C364A"/>
    <w:rsid w:val="005D0D6A"/>
    <w:rsid w:val="005F2795"/>
    <w:rsid w:val="00620415"/>
    <w:rsid w:val="006434D9"/>
    <w:rsid w:val="00650B1A"/>
    <w:rsid w:val="00660F5B"/>
    <w:rsid w:val="0066646C"/>
    <w:rsid w:val="00667D80"/>
    <w:rsid w:val="006C7EB1"/>
    <w:rsid w:val="006D268D"/>
    <w:rsid w:val="006E74F1"/>
    <w:rsid w:val="007037E2"/>
    <w:rsid w:val="0070584D"/>
    <w:rsid w:val="007076EF"/>
    <w:rsid w:val="00712846"/>
    <w:rsid w:val="00715533"/>
    <w:rsid w:val="0074549A"/>
    <w:rsid w:val="00755652"/>
    <w:rsid w:val="00763B1F"/>
    <w:rsid w:val="00774443"/>
    <w:rsid w:val="00782EB5"/>
    <w:rsid w:val="007A3FBB"/>
    <w:rsid w:val="007B3B9C"/>
    <w:rsid w:val="007C5FF5"/>
    <w:rsid w:val="007C6723"/>
    <w:rsid w:val="00833A8E"/>
    <w:rsid w:val="008446C5"/>
    <w:rsid w:val="00847E6B"/>
    <w:rsid w:val="00852AE3"/>
    <w:rsid w:val="00863286"/>
    <w:rsid w:val="00866E24"/>
    <w:rsid w:val="0087266B"/>
    <w:rsid w:val="008768A9"/>
    <w:rsid w:val="008C03EE"/>
    <w:rsid w:val="00901FC8"/>
    <w:rsid w:val="0090232A"/>
    <w:rsid w:val="009400C8"/>
    <w:rsid w:val="00943B9B"/>
    <w:rsid w:val="00970320"/>
    <w:rsid w:val="009932F8"/>
    <w:rsid w:val="00995AA4"/>
    <w:rsid w:val="009A0E51"/>
    <w:rsid w:val="009D44DC"/>
    <w:rsid w:val="009F0D95"/>
    <w:rsid w:val="00A00167"/>
    <w:rsid w:val="00A17AD1"/>
    <w:rsid w:val="00A22A8D"/>
    <w:rsid w:val="00A240CF"/>
    <w:rsid w:val="00A36C9C"/>
    <w:rsid w:val="00A36DF4"/>
    <w:rsid w:val="00A37ADA"/>
    <w:rsid w:val="00A46DBB"/>
    <w:rsid w:val="00A7763C"/>
    <w:rsid w:val="00A94206"/>
    <w:rsid w:val="00AA1C8C"/>
    <w:rsid w:val="00AB3B9C"/>
    <w:rsid w:val="00AC61BB"/>
    <w:rsid w:val="00B0066B"/>
    <w:rsid w:val="00B05E31"/>
    <w:rsid w:val="00B64739"/>
    <w:rsid w:val="00B85209"/>
    <w:rsid w:val="00B94E38"/>
    <w:rsid w:val="00BE38EA"/>
    <w:rsid w:val="00BF5C78"/>
    <w:rsid w:val="00BF6CC4"/>
    <w:rsid w:val="00C10442"/>
    <w:rsid w:val="00C175FB"/>
    <w:rsid w:val="00C45863"/>
    <w:rsid w:val="00C62A13"/>
    <w:rsid w:val="00C8000E"/>
    <w:rsid w:val="00C8309B"/>
    <w:rsid w:val="00C96E0D"/>
    <w:rsid w:val="00CA331B"/>
    <w:rsid w:val="00CB03CE"/>
    <w:rsid w:val="00CC6626"/>
    <w:rsid w:val="00CD1F93"/>
    <w:rsid w:val="00CF65EB"/>
    <w:rsid w:val="00D1204E"/>
    <w:rsid w:val="00D4409A"/>
    <w:rsid w:val="00D6246F"/>
    <w:rsid w:val="00D62DB9"/>
    <w:rsid w:val="00D8211A"/>
    <w:rsid w:val="00DB4299"/>
    <w:rsid w:val="00DB68D0"/>
    <w:rsid w:val="00DC569F"/>
    <w:rsid w:val="00E02AEA"/>
    <w:rsid w:val="00E136A2"/>
    <w:rsid w:val="00E202BE"/>
    <w:rsid w:val="00E2691A"/>
    <w:rsid w:val="00E54514"/>
    <w:rsid w:val="00E60259"/>
    <w:rsid w:val="00E9013B"/>
    <w:rsid w:val="00EB48EC"/>
    <w:rsid w:val="00ED037A"/>
    <w:rsid w:val="00ED55E8"/>
    <w:rsid w:val="00EE294D"/>
    <w:rsid w:val="00EE3E7B"/>
    <w:rsid w:val="00EE673C"/>
    <w:rsid w:val="00EE6852"/>
    <w:rsid w:val="00F205F4"/>
    <w:rsid w:val="00F31142"/>
    <w:rsid w:val="00F81546"/>
    <w:rsid w:val="00F833AB"/>
    <w:rsid w:val="00F9350E"/>
    <w:rsid w:val="00FA7DEA"/>
    <w:rsid w:val="00FC6055"/>
    <w:rsid w:val="00FE2C1F"/>
    <w:rsid w:val="00FE4784"/>
    <w:rsid w:val="00FE68D8"/>
    <w:rsid w:val="00FF324F"/>
    <w:rsid w:val="02153C4E"/>
    <w:rsid w:val="03711224"/>
    <w:rsid w:val="049BB32C"/>
    <w:rsid w:val="05667804"/>
    <w:rsid w:val="063FA2E9"/>
    <w:rsid w:val="08448347"/>
    <w:rsid w:val="085AC375"/>
    <w:rsid w:val="09E053A8"/>
    <w:rsid w:val="09F0891F"/>
    <w:rsid w:val="0B62FBAC"/>
    <w:rsid w:val="0BBD8185"/>
    <w:rsid w:val="0CDC7D9D"/>
    <w:rsid w:val="0D17F46A"/>
    <w:rsid w:val="1045F363"/>
    <w:rsid w:val="12CB3CF1"/>
    <w:rsid w:val="13C5681B"/>
    <w:rsid w:val="165DB439"/>
    <w:rsid w:val="16C9DA87"/>
    <w:rsid w:val="16E5543A"/>
    <w:rsid w:val="18BBDA4D"/>
    <w:rsid w:val="1901CEF2"/>
    <w:rsid w:val="19EE89EC"/>
    <w:rsid w:val="1A24F5C3"/>
    <w:rsid w:val="1D1CDD5D"/>
    <w:rsid w:val="1DD625A2"/>
    <w:rsid w:val="1E08B2CA"/>
    <w:rsid w:val="1E9E3E8F"/>
    <w:rsid w:val="1F1CF32D"/>
    <w:rsid w:val="20322FAF"/>
    <w:rsid w:val="20510F3D"/>
    <w:rsid w:val="224E9F56"/>
    <w:rsid w:val="230D52D0"/>
    <w:rsid w:val="2369D071"/>
    <w:rsid w:val="252001BC"/>
    <w:rsid w:val="26B9D6AA"/>
    <w:rsid w:val="26F391BD"/>
    <w:rsid w:val="29710A36"/>
    <w:rsid w:val="2A424B5C"/>
    <w:rsid w:val="2ACE0D75"/>
    <w:rsid w:val="2F068A48"/>
    <w:rsid w:val="2F552F7F"/>
    <w:rsid w:val="313527DC"/>
    <w:rsid w:val="31FE84C4"/>
    <w:rsid w:val="3206724A"/>
    <w:rsid w:val="3378CA58"/>
    <w:rsid w:val="3472F582"/>
    <w:rsid w:val="362B77DA"/>
    <w:rsid w:val="36EA7BB0"/>
    <w:rsid w:val="3728BEEC"/>
    <w:rsid w:val="37292B1F"/>
    <w:rsid w:val="381B6A91"/>
    <w:rsid w:val="39E3345E"/>
    <w:rsid w:val="3A5C8A22"/>
    <w:rsid w:val="3AEC1EC5"/>
    <w:rsid w:val="3D622449"/>
    <w:rsid w:val="40435272"/>
    <w:rsid w:val="40B0F99E"/>
    <w:rsid w:val="448DE2F0"/>
    <w:rsid w:val="4493010B"/>
    <w:rsid w:val="44D9EC02"/>
    <w:rsid w:val="48D78843"/>
    <w:rsid w:val="494CE9CD"/>
    <w:rsid w:val="496C0677"/>
    <w:rsid w:val="49DF5CFD"/>
    <w:rsid w:val="4A0E7F9C"/>
    <w:rsid w:val="4A3D3F50"/>
    <w:rsid w:val="4AA1F372"/>
    <w:rsid w:val="4ADDA46C"/>
    <w:rsid w:val="4B106FDE"/>
    <w:rsid w:val="4CFDE212"/>
    <w:rsid w:val="4D9175DF"/>
    <w:rsid w:val="4E39E351"/>
    <w:rsid w:val="4E73FD00"/>
    <w:rsid w:val="4FB417AF"/>
    <w:rsid w:val="506C5A84"/>
    <w:rsid w:val="50B04E48"/>
    <w:rsid w:val="597C95F8"/>
    <w:rsid w:val="5B84AFE9"/>
    <w:rsid w:val="5E1C7DD4"/>
    <w:rsid w:val="60C67212"/>
    <w:rsid w:val="62624273"/>
    <w:rsid w:val="642D3DE2"/>
    <w:rsid w:val="6560E150"/>
    <w:rsid w:val="66781F85"/>
    <w:rsid w:val="67BAD21D"/>
    <w:rsid w:val="68D183F7"/>
    <w:rsid w:val="6A6D5458"/>
    <w:rsid w:val="6AB22DC0"/>
    <w:rsid w:val="6B48187B"/>
    <w:rsid w:val="6DA4F51A"/>
    <w:rsid w:val="6F40C57B"/>
    <w:rsid w:val="7414369E"/>
    <w:rsid w:val="742D5EFB"/>
    <w:rsid w:val="743F5752"/>
    <w:rsid w:val="75B006FF"/>
    <w:rsid w:val="774BD760"/>
    <w:rsid w:val="7764FFBD"/>
    <w:rsid w:val="7A837822"/>
    <w:rsid w:val="7B87E9A3"/>
    <w:rsid w:val="7C1F488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F22C9B"/>
  <w15:docId w15:val="{C119BF93-1F59-4633-8B65-5278E4286D89}"/>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Arial" w:hAnsi="Arial" w:eastAsia="Arial" w:cs="Arial"/>
        <w:sz w:val="22"/>
        <w:szCs w:val="22"/>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styleId="a" w:customStyle="1">
    <w:basedOn w:val="TableNormal"/>
    <w:tblPr>
      <w:tblStyleRowBandSize w:val="1"/>
      <w:tblStyleColBandSize w:val="1"/>
      <w:tblCellMar>
        <w:top w:w="100" w:type="dxa"/>
        <w:left w:w="100" w:type="dxa"/>
        <w:bottom w:w="100" w:type="dxa"/>
        <w:right w:w="100" w:type="dxa"/>
      </w:tblCellMar>
    </w:tblPr>
  </w:style>
  <w:style w:type="table" w:styleId="a0" w:customStyle="1">
    <w:basedOn w:val="TableNormal"/>
    <w:tblPr>
      <w:tblStyleRowBandSize w:val="1"/>
      <w:tblStyleColBandSize w:val="1"/>
      <w:tblCellMar>
        <w:top w:w="100" w:type="dxa"/>
        <w:left w:w="100" w:type="dxa"/>
        <w:bottom w:w="100" w:type="dxa"/>
        <w:right w:w="100" w:type="dxa"/>
      </w:tblCellMar>
    </w:tblPr>
  </w:style>
  <w:style w:type="table" w:styleId="a1" w:customStyle="1">
    <w:basedOn w:val="TableNormal"/>
    <w:tblPr>
      <w:tblStyleRowBandSize w:val="1"/>
      <w:tblStyleColBandSize w:val="1"/>
      <w:tblCellMar>
        <w:top w:w="100" w:type="dxa"/>
        <w:left w:w="100" w:type="dxa"/>
        <w:bottom w:w="100" w:type="dxa"/>
        <w:right w:w="100" w:type="dxa"/>
      </w:tblCellMar>
    </w:tblPr>
  </w:style>
  <w:style w:type="paragraph" w:styleId="ListParagraph">
    <w:name w:val="List Paragraph"/>
    <w:basedOn w:val="Normal"/>
    <w:uiPriority w:val="34"/>
    <w:qFormat/>
    <w:pPr>
      <w:ind w:left="720"/>
      <w:contextualSpacing/>
    </w:pPr>
  </w:style>
  <w:style w:type="table" w:styleId="TableGrid">
    <w:name w:val="Table Grid"/>
    <w:basedOn w:val="TableNormal"/>
    <w:uiPriority w:val="39"/>
    <w:rsid w:val="00FB4123"/>
    <w:pPr>
      <w:spacing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paragraph" w:styleId="Header">
    <w:name w:val="header"/>
    <w:basedOn w:val="Normal"/>
    <w:link w:val="HeaderChar"/>
    <w:uiPriority w:val="99"/>
    <w:semiHidden/>
    <w:unhideWhenUsed/>
    <w:rsid w:val="002E410C"/>
    <w:pPr>
      <w:tabs>
        <w:tab w:val="center" w:pos="4513"/>
        <w:tab w:val="right" w:pos="9026"/>
      </w:tabs>
      <w:spacing w:line="240" w:lineRule="auto"/>
    </w:pPr>
  </w:style>
  <w:style w:type="character" w:styleId="HeaderChar" w:customStyle="1">
    <w:name w:val="Header Char"/>
    <w:basedOn w:val="DefaultParagraphFont"/>
    <w:link w:val="Header"/>
    <w:uiPriority w:val="99"/>
    <w:semiHidden/>
    <w:rsid w:val="002E410C"/>
  </w:style>
  <w:style w:type="paragraph" w:styleId="Footer">
    <w:name w:val="footer"/>
    <w:basedOn w:val="Normal"/>
    <w:link w:val="FooterChar"/>
    <w:uiPriority w:val="99"/>
    <w:semiHidden/>
    <w:unhideWhenUsed/>
    <w:rsid w:val="002E410C"/>
    <w:pPr>
      <w:tabs>
        <w:tab w:val="center" w:pos="4513"/>
        <w:tab w:val="right" w:pos="9026"/>
      </w:tabs>
      <w:spacing w:line="240" w:lineRule="auto"/>
    </w:pPr>
  </w:style>
  <w:style w:type="character" w:styleId="FooterChar" w:customStyle="1">
    <w:name w:val="Footer Char"/>
    <w:basedOn w:val="DefaultParagraphFont"/>
    <w:link w:val="Footer"/>
    <w:uiPriority w:val="99"/>
    <w:semiHidden/>
    <w:rsid w:val="002E410C"/>
  </w:style>
  <w:style w:type="paragraph" w:styleId="Revision">
    <w:name w:val="Revision"/>
    <w:hidden/>
    <w:uiPriority w:val="99"/>
    <w:semiHidden/>
    <w:rsid w:val="0087266B"/>
    <w:pPr>
      <w:spacing w:line="240" w:lineRule="auto"/>
    </w:pPr>
  </w:style>
  <w:style w:type="character" w:styleId="CommentReference">
    <w:name w:val="annotation reference"/>
    <w:basedOn w:val="DefaultParagraphFont"/>
    <w:uiPriority w:val="99"/>
    <w:semiHidden/>
    <w:unhideWhenUsed/>
    <w:rsid w:val="0087266B"/>
    <w:rPr>
      <w:sz w:val="16"/>
      <w:szCs w:val="16"/>
    </w:rPr>
  </w:style>
  <w:style w:type="paragraph" w:styleId="CommentText">
    <w:name w:val="annotation text"/>
    <w:basedOn w:val="Normal"/>
    <w:link w:val="CommentTextChar"/>
    <w:uiPriority w:val="99"/>
    <w:unhideWhenUsed/>
    <w:rsid w:val="0087266B"/>
    <w:pPr>
      <w:spacing w:line="240" w:lineRule="auto"/>
    </w:pPr>
    <w:rPr>
      <w:sz w:val="20"/>
      <w:szCs w:val="20"/>
    </w:rPr>
  </w:style>
  <w:style w:type="character" w:styleId="CommentTextChar" w:customStyle="1">
    <w:name w:val="Comment Text Char"/>
    <w:basedOn w:val="DefaultParagraphFont"/>
    <w:link w:val="CommentText"/>
    <w:uiPriority w:val="99"/>
    <w:rsid w:val="0087266B"/>
    <w:rPr>
      <w:sz w:val="20"/>
      <w:szCs w:val="20"/>
    </w:rPr>
  </w:style>
  <w:style w:type="paragraph" w:styleId="CommentSubject">
    <w:name w:val="annotation subject"/>
    <w:basedOn w:val="CommentText"/>
    <w:next w:val="CommentText"/>
    <w:link w:val="CommentSubjectChar"/>
    <w:uiPriority w:val="99"/>
    <w:semiHidden/>
    <w:unhideWhenUsed/>
    <w:rsid w:val="0087266B"/>
    <w:rPr>
      <w:b/>
      <w:bCs/>
    </w:rPr>
  </w:style>
  <w:style w:type="character" w:styleId="CommentSubjectChar" w:customStyle="1">
    <w:name w:val="Comment Subject Char"/>
    <w:basedOn w:val="CommentTextChar"/>
    <w:link w:val="CommentSubject"/>
    <w:uiPriority w:val="99"/>
    <w:semiHidden/>
    <w:rsid w:val="0087266B"/>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image" Target="media/image5.png" Id="rId18" /><Relationship Type="http://schemas.openxmlformats.org/officeDocument/2006/relationships/theme" Target="theme/theme1.xml" Id="rId26" /><Relationship Type="http://schemas.openxmlformats.org/officeDocument/2006/relationships/customXml" Target="../customXml/item3.xml" Id="rId3" /><Relationship Type="http://schemas.openxmlformats.org/officeDocument/2006/relationships/image" Target="media/image8.emf" Id="rId21" /><Relationship Type="http://schemas.openxmlformats.org/officeDocument/2006/relationships/webSettings" Target="webSettings.xml" Id="rId7" /><Relationship Type="http://schemas.microsoft.com/office/2016/09/relationships/commentsIds" Target="commentsIds.xml" Id="rId12" /><Relationship Type="http://schemas.openxmlformats.org/officeDocument/2006/relationships/image" Target="media/image4.png" Id="rId17" /><Relationship Type="http://schemas.microsoft.com/office/2011/relationships/people" Target="people.xml" Id="rId25" /><Relationship Type="http://schemas.openxmlformats.org/officeDocument/2006/relationships/customXml" Target="../customXml/item2.xml" Id="rId2" /><Relationship Type="http://schemas.openxmlformats.org/officeDocument/2006/relationships/image" Target="media/image3.png" Id="rId16" /><Relationship Type="http://schemas.openxmlformats.org/officeDocument/2006/relationships/image" Target="media/image7.png" Id="rId20" /><Relationship Type="http://schemas.openxmlformats.org/officeDocument/2006/relationships/customXml" Target="../customXml/item1.xml" Id="rId1" /><Relationship Type="http://schemas.openxmlformats.org/officeDocument/2006/relationships/settings" Target="settings.xml" Id="rId6" /><Relationship Type="http://schemas.microsoft.com/office/2011/relationships/commentsExtended" Target="commentsExtended.xml" Id="rId11" /><Relationship Type="http://schemas.openxmlformats.org/officeDocument/2006/relationships/fontTable" Target="fontTable.xml" Id="rId24" /><Relationship Type="http://schemas.openxmlformats.org/officeDocument/2006/relationships/styles" Target="styles.xml" Id="rId5" /><Relationship Type="http://schemas.openxmlformats.org/officeDocument/2006/relationships/image" Target="media/image2.jpeg" Id="rId15" /><Relationship Type="http://schemas.openxmlformats.org/officeDocument/2006/relationships/footer" Target="footer1.xml" Id="rId23" /><Relationship Type="http://schemas.openxmlformats.org/officeDocument/2006/relationships/image" Target="media/image6.png" Id="rId19"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image" Target="media/image1.png" Id="rId14" /><Relationship Type="http://schemas.openxmlformats.org/officeDocument/2006/relationships/image" Target="media/image9.emf" Id="rId22"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99cf144-4eb2-4910-9a88-c8d0ce72bbfd">
      <Terms xmlns="http://schemas.microsoft.com/office/infopath/2007/PartnerControls"/>
    </lcf76f155ced4ddcb4097134ff3c332f>
    <TaxCatchAll xmlns="a75230e0-234e-44fc-a46b-fcfdfca8ad4b"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F881A016B10084995EF93CBCB18F51C" ma:contentTypeVersion="16" ma:contentTypeDescription="Create a new document." ma:contentTypeScope="" ma:versionID="0f627ac8ac796d0912ca7dfbd8a8a9aa">
  <xsd:schema xmlns:xsd="http://www.w3.org/2001/XMLSchema" xmlns:xs="http://www.w3.org/2001/XMLSchema" xmlns:p="http://schemas.microsoft.com/office/2006/metadata/properties" xmlns:ns2="b99cf144-4eb2-4910-9a88-c8d0ce72bbfd" xmlns:ns3="a75230e0-234e-44fc-a46b-fcfdfca8ad4b" targetNamespace="http://schemas.microsoft.com/office/2006/metadata/properties" ma:root="true" ma:fieldsID="aa06230f52e8ad95caf0184dcb1ba937" ns2:_="" ns3:_="">
    <xsd:import namespace="b99cf144-4eb2-4910-9a88-c8d0ce72bbfd"/>
    <xsd:import namespace="a75230e0-234e-44fc-a46b-fcfdfca8ad4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AutoKeyPoints" minOccurs="0"/>
                <xsd:element ref="ns2:MediaServiceKeyPoints" minOccurs="0"/>
                <xsd:element ref="ns2:MediaServiceOCR" minOccurs="0"/>
                <xsd:element ref="ns2:MediaServiceDateTake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9cf144-4eb2-4910-9a88-c8d0ce72bb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20cda56a-0d36-40e2-ad5d-df46f41119bb"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75230e0-234e-44fc-a46b-fcfdfca8ad4b"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a57b629d-5dce-4b34-ab1a-52e3d0ef0cee}" ma:internalName="TaxCatchAll" ma:showField="CatchAllData" ma:web="a75230e0-234e-44fc-a46b-fcfdfca8ad4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13A88B2-10C6-4851-B044-4237CDB27EAA}">
  <ds:schemaRefs>
    <ds:schemaRef ds:uri="http://schemas.microsoft.com/sharepoint/v3/contenttype/forms"/>
  </ds:schemaRefs>
</ds:datastoreItem>
</file>

<file path=customXml/itemProps2.xml><?xml version="1.0" encoding="utf-8"?>
<ds:datastoreItem xmlns:ds="http://schemas.openxmlformats.org/officeDocument/2006/customXml" ds:itemID="{0C7BE31E-A31A-4440-978D-72ACB803EB68}">
  <ds:schemaRefs>
    <ds:schemaRef ds:uri="http://schemas.microsoft.com/office/2006/metadata/properties"/>
    <ds:schemaRef ds:uri="http://schemas.microsoft.com/office/infopath/2007/PartnerControls"/>
    <ds:schemaRef ds:uri="2ff69431-d625-42b0-a6d5-57182fa431d3"/>
    <ds:schemaRef ds:uri="07530afe-d844-488b-9a54-9e56863626c8"/>
  </ds:schemaRefs>
</ds:datastoreItem>
</file>

<file path=customXml/itemProps3.xml><?xml version="1.0" encoding="utf-8"?>
<ds:datastoreItem xmlns:ds="http://schemas.openxmlformats.org/officeDocument/2006/customXml" ds:itemID="{E6D03EA6-AC3C-4E1F-B138-2D36A98886B6}"/>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Editor</dc:creator>
  <cp:lastModifiedBy>Karen Kelly</cp:lastModifiedBy>
  <cp:revision>8</cp:revision>
  <dcterms:created xsi:type="dcterms:W3CDTF">2022-08-04T15:58:00Z</dcterms:created>
  <dcterms:modified xsi:type="dcterms:W3CDTF">2022-08-15T17:18:09Z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0x010100BF881A016B10084995EF93CBCB18F51C</vt:lpwstr>
  </property>
  <property fmtid="{D5CDD505-2E9C-101B-9397-08002B2CF9AE}" pid="3" name="MediaServiceImageTags">
    <vt:lpwstr/>
  </property>
</Properties>
</file>